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FAD2C" w14:textId="5B72257A" w:rsidR="00166F98" w:rsidRPr="0017425A" w:rsidRDefault="00B54A73" w:rsidP="00B54A73">
      <w:pPr>
        <w:jc w:val="center"/>
        <w:rPr>
          <w:rFonts w:asciiTheme="minorHAnsi" w:hAnsiTheme="minorHAnsi" w:cstheme="minorHAnsi"/>
          <w:b/>
          <w:bCs/>
        </w:rPr>
      </w:pPr>
      <w:r w:rsidRPr="0017425A">
        <w:rPr>
          <w:rFonts w:asciiTheme="minorHAnsi" w:hAnsiTheme="minorHAnsi" w:cstheme="minorHAnsi"/>
          <w:b/>
          <w:bCs/>
        </w:rPr>
        <w:t>ΔΕΛΤΙΟ ΤΥΠΟΥ</w:t>
      </w:r>
    </w:p>
    <w:p w14:paraId="63F8B0AE" w14:textId="77777777" w:rsidR="00B54A73" w:rsidRDefault="00B54A73" w:rsidP="002064D3">
      <w:pPr>
        <w:rPr>
          <w:rFonts w:asciiTheme="minorHAnsi" w:hAnsiTheme="minorHAnsi" w:cstheme="minorHAnsi"/>
          <w:b/>
          <w:bCs/>
        </w:rPr>
      </w:pPr>
    </w:p>
    <w:p w14:paraId="6A9A2912" w14:textId="05646070" w:rsidR="002064D3" w:rsidRDefault="002064D3" w:rsidP="002064D3">
      <w:pPr>
        <w:rPr>
          <w:rFonts w:asciiTheme="minorHAnsi" w:hAnsiTheme="minorHAnsi" w:cstheme="minorHAnsi"/>
          <w:b/>
          <w:bCs/>
        </w:rPr>
      </w:pPr>
      <w:r w:rsidRPr="002064D3">
        <w:rPr>
          <w:rFonts w:asciiTheme="minorHAnsi" w:hAnsiTheme="minorHAnsi" w:cstheme="minorHAnsi"/>
          <w:b/>
          <w:bCs/>
        </w:rPr>
        <w:t>Γαστρονομικός Μάιος για την ΕΤΑΧ Χίου: Ένας μήνας αφιερωμένος στη γεύση, την παράδοση και τη γνώση</w:t>
      </w:r>
      <w:r w:rsidR="00B54A73">
        <w:rPr>
          <w:rFonts w:asciiTheme="minorHAnsi" w:hAnsiTheme="minorHAnsi" w:cstheme="minorHAnsi"/>
          <w:b/>
          <w:bCs/>
        </w:rPr>
        <w:t xml:space="preserve">, </w:t>
      </w:r>
    </w:p>
    <w:p w14:paraId="1ED15182" w14:textId="77777777" w:rsidR="00B54A73" w:rsidRPr="002064D3" w:rsidRDefault="00B54A73" w:rsidP="002064D3">
      <w:pPr>
        <w:rPr>
          <w:rFonts w:asciiTheme="minorHAnsi" w:hAnsiTheme="minorHAnsi" w:cstheme="minorHAnsi"/>
          <w:b/>
          <w:bCs/>
        </w:rPr>
      </w:pPr>
    </w:p>
    <w:p w14:paraId="37268D67" w14:textId="3886F4F1" w:rsidR="002064D3" w:rsidRPr="002064D3" w:rsidRDefault="002064D3" w:rsidP="00B54A73">
      <w:pPr>
        <w:jc w:val="both"/>
        <w:rPr>
          <w:rFonts w:asciiTheme="minorHAnsi" w:hAnsiTheme="minorHAnsi" w:cstheme="minorHAnsi"/>
        </w:rPr>
      </w:pPr>
      <w:r w:rsidRPr="002064D3">
        <w:rPr>
          <w:rFonts w:asciiTheme="minorHAnsi" w:hAnsiTheme="minorHAnsi" w:cstheme="minorHAnsi"/>
        </w:rPr>
        <w:t xml:space="preserve">Ο φετινός Μάιος ήταν για την </w:t>
      </w:r>
      <w:r w:rsidRPr="002064D3">
        <w:rPr>
          <w:rFonts w:asciiTheme="minorHAnsi" w:hAnsiTheme="minorHAnsi" w:cstheme="minorHAnsi"/>
          <w:b/>
          <w:bCs/>
        </w:rPr>
        <w:t>ΕΤΑΧ ΑΑΕ ΟΤΑ</w:t>
      </w:r>
      <w:r w:rsidRPr="002064D3">
        <w:rPr>
          <w:rFonts w:asciiTheme="minorHAnsi" w:hAnsiTheme="minorHAnsi" w:cstheme="minorHAnsi"/>
        </w:rPr>
        <w:t xml:space="preserve"> ένας </w:t>
      </w:r>
      <w:r w:rsidRPr="002064D3">
        <w:rPr>
          <w:rFonts w:asciiTheme="minorHAnsi" w:hAnsiTheme="minorHAnsi" w:cstheme="minorHAnsi"/>
          <w:b/>
          <w:bCs/>
        </w:rPr>
        <w:t>μήνας γεμάτος γεύσεις, μνήμες και δημιουργικές δράσεις</w:t>
      </w:r>
      <w:r w:rsidRPr="002064D3">
        <w:rPr>
          <w:rFonts w:asciiTheme="minorHAnsi" w:hAnsiTheme="minorHAnsi" w:cstheme="minorHAnsi"/>
        </w:rPr>
        <w:t xml:space="preserve"> γύρω από τον γαστρονομικό πολιτισμό της Χίου. Στο πλαίσιο της υλοποίησης του Διατοπικού Σχεδίου Συνεργασίας </w:t>
      </w:r>
      <w:r w:rsidRPr="002064D3">
        <w:rPr>
          <w:rFonts w:asciiTheme="minorHAnsi" w:hAnsiTheme="minorHAnsi" w:cstheme="minorHAnsi"/>
          <w:b/>
          <w:bCs/>
        </w:rPr>
        <w:t>«ΓΕΥΣΕΙΣ ΕΛΛΗΝΩΝ ΕΚΛΕΚΤΕΣ ΙΙ: Ελληνικός Γαστρονομικός Πολιτισμός»</w:t>
      </w:r>
      <w:r w:rsidRPr="002064D3">
        <w:rPr>
          <w:rFonts w:asciiTheme="minorHAnsi" w:hAnsiTheme="minorHAnsi" w:cstheme="minorHAnsi"/>
        </w:rPr>
        <w:t xml:space="preserve">, του </w:t>
      </w:r>
      <w:r w:rsidRPr="002064D3">
        <w:rPr>
          <w:rFonts w:asciiTheme="minorHAnsi" w:hAnsiTheme="minorHAnsi" w:cstheme="minorHAnsi"/>
          <w:b/>
          <w:bCs/>
        </w:rPr>
        <w:t>Προγράμματος Αγροτικής Ανάπτυξης (ΠΑΑ) 2014-2020</w:t>
      </w:r>
      <w:r w:rsidRPr="002064D3">
        <w:rPr>
          <w:rFonts w:asciiTheme="minorHAnsi" w:hAnsiTheme="minorHAnsi" w:cstheme="minorHAnsi"/>
        </w:rPr>
        <w:t xml:space="preserve">, η ΕΤΑΧ συμμετείχε και υλοποίησε σειρά </w:t>
      </w:r>
      <w:proofErr w:type="spellStart"/>
      <w:r w:rsidRPr="002064D3">
        <w:rPr>
          <w:rFonts w:asciiTheme="minorHAnsi" w:hAnsiTheme="minorHAnsi" w:cstheme="minorHAnsi"/>
        </w:rPr>
        <w:t>στοχευμένων</w:t>
      </w:r>
      <w:proofErr w:type="spellEnd"/>
      <w:r w:rsidRPr="002064D3">
        <w:rPr>
          <w:rFonts w:asciiTheme="minorHAnsi" w:hAnsiTheme="minorHAnsi" w:cstheme="minorHAnsi"/>
        </w:rPr>
        <w:t xml:space="preserve"> δράσεων, επιβεβαιώνοντας τη δέσμευσή της για την </w:t>
      </w:r>
      <w:r w:rsidRPr="002064D3">
        <w:rPr>
          <w:rFonts w:asciiTheme="minorHAnsi" w:hAnsiTheme="minorHAnsi" w:cstheme="minorHAnsi"/>
          <w:b/>
          <w:bCs/>
        </w:rPr>
        <w:t xml:space="preserve">ανάδειξη της γαστρονομίας ως στοιχείο </w:t>
      </w:r>
      <w:r w:rsidR="00DA4A56" w:rsidRPr="002064D3">
        <w:rPr>
          <w:rFonts w:asciiTheme="minorHAnsi" w:hAnsiTheme="minorHAnsi" w:cstheme="minorHAnsi"/>
          <w:b/>
          <w:bCs/>
        </w:rPr>
        <w:t xml:space="preserve">ΑΥΛΗΣ ΠΟΛΙΤΙΣΤΙΚΗΣ ΚΛΗΡΟΝΟΜΙΑΣ </w:t>
      </w:r>
      <w:r w:rsidRPr="002064D3">
        <w:rPr>
          <w:rFonts w:asciiTheme="minorHAnsi" w:hAnsiTheme="minorHAnsi" w:cstheme="minorHAnsi"/>
          <w:b/>
          <w:bCs/>
        </w:rPr>
        <w:t>και τοπικής ταυτότητας</w:t>
      </w:r>
      <w:r w:rsidRPr="002064D3">
        <w:rPr>
          <w:rFonts w:asciiTheme="minorHAnsi" w:hAnsiTheme="minorHAnsi" w:cstheme="minorHAnsi"/>
        </w:rPr>
        <w:t>.</w:t>
      </w:r>
    </w:p>
    <w:p w14:paraId="5D0B778A" w14:textId="753478D4" w:rsidR="002064D3" w:rsidRPr="002064D3" w:rsidRDefault="002064D3" w:rsidP="00B54A73">
      <w:pPr>
        <w:jc w:val="both"/>
        <w:rPr>
          <w:rFonts w:asciiTheme="minorHAnsi" w:hAnsiTheme="minorHAnsi" w:cstheme="minorHAnsi"/>
        </w:rPr>
      </w:pPr>
      <w:r w:rsidRPr="002064D3">
        <w:rPr>
          <w:rFonts w:asciiTheme="minorHAnsi" w:hAnsiTheme="minorHAnsi" w:cstheme="minorHAnsi"/>
        </w:rPr>
        <w:t xml:space="preserve">Οι δράσεις του Μαΐου ήρθαν ως </w:t>
      </w:r>
      <w:r w:rsidRPr="002064D3">
        <w:rPr>
          <w:rFonts w:asciiTheme="minorHAnsi" w:hAnsiTheme="minorHAnsi" w:cstheme="minorHAnsi"/>
          <w:b/>
          <w:bCs/>
        </w:rPr>
        <w:t>συνέχεια προηγούμενων πρωτοβουλιών</w:t>
      </w:r>
      <w:r w:rsidRPr="002064D3">
        <w:rPr>
          <w:rFonts w:asciiTheme="minorHAnsi" w:hAnsiTheme="minorHAnsi" w:cstheme="minorHAnsi"/>
        </w:rPr>
        <w:t xml:space="preserve">, όπως το </w:t>
      </w:r>
      <w:r w:rsidRPr="002064D3">
        <w:rPr>
          <w:rFonts w:asciiTheme="minorHAnsi" w:hAnsiTheme="minorHAnsi" w:cstheme="minorHAnsi"/>
          <w:b/>
          <w:bCs/>
        </w:rPr>
        <w:t xml:space="preserve">γαστρονομικό </w:t>
      </w:r>
      <w:proofErr w:type="spellStart"/>
      <w:r w:rsidRPr="002064D3">
        <w:rPr>
          <w:rFonts w:asciiTheme="minorHAnsi" w:hAnsiTheme="minorHAnsi" w:cstheme="minorHAnsi"/>
          <w:b/>
          <w:bCs/>
        </w:rPr>
        <w:t>fam</w:t>
      </w:r>
      <w:proofErr w:type="spellEnd"/>
      <w:r w:rsidRPr="002064D3">
        <w:rPr>
          <w:rFonts w:asciiTheme="minorHAnsi" w:hAnsiTheme="minorHAnsi" w:cstheme="minorHAnsi"/>
          <w:b/>
          <w:bCs/>
        </w:rPr>
        <w:t xml:space="preserve"> </w:t>
      </w:r>
      <w:proofErr w:type="spellStart"/>
      <w:r w:rsidRPr="002064D3">
        <w:rPr>
          <w:rFonts w:asciiTheme="minorHAnsi" w:hAnsiTheme="minorHAnsi" w:cstheme="minorHAnsi"/>
          <w:b/>
          <w:bCs/>
        </w:rPr>
        <w:t>trip</w:t>
      </w:r>
      <w:proofErr w:type="spellEnd"/>
      <w:r w:rsidRPr="002064D3">
        <w:rPr>
          <w:rFonts w:asciiTheme="minorHAnsi" w:hAnsiTheme="minorHAnsi" w:cstheme="minorHAnsi"/>
          <w:b/>
          <w:bCs/>
        </w:rPr>
        <w:t xml:space="preserve"> “Γευστικοί Περίπατοι Χίου”</w:t>
      </w:r>
      <w:r w:rsidRPr="002064D3">
        <w:rPr>
          <w:rFonts w:asciiTheme="minorHAnsi" w:hAnsiTheme="minorHAnsi" w:cstheme="minorHAnsi"/>
        </w:rPr>
        <w:t xml:space="preserve"> που πραγματοποιήθηκε την περασμένη χρονιά, επιδιώκοντας τη βιώσιμη σύνδεση γαστρονομίας, τουρισμού, εκπαίδευσης και παραγωγής.</w:t>
      </w:r>
    </w:p>
    <w:p w14:paraId="42F16654" w14:textId="214B8D00" w:rsidR="002064D3" w:rsidRPr="002064D3" w:rsidRDefault="002064D3" w:rsidP="00B54A73">
      <w:pPr>
        <w:jc w:val="both"/>
        <w:rPr>
          <w:rFonts w:asciiTheme="minorHAnsi" w:hAnsiTheme="minorHAnsi" w:cstheme="minorHAnsi"/>
        </w:rPr>
      </w:pPr>
    </w:p>
    <w:p w14:paraId="41EF89E5" w14:textId="7A3D87B0" w:rsidR="002064D3" w:rsidRDefault="002064D3" w:rsidP="002064D3">
      <w:pPr>
        <w:rPr>
          <w:rFonts w:asciiTheme="minorHAnsi" w:hAnsiTheme="minorHAnsi" w:cstheme="minorHAnsi"/>
          <w:b/>
          <w:bCs/>
        </w:rPr>
      </w:pPr>
      <w:r w:rsidRPr="002064D3">
        <w:rPr>
          <w:rFonts w:ascii="Segoe UI Emoji" w:hAnsi="Segoe UI Emoji" w:cs="Segoe UI Emoji"/>
          <w:b/>
          <w:bCs/>
        </w:rPr>
        <w:t>🟠</w:t>
      </w:r>
      <w:r w:rsidRPr="002064D3">
        <w:rPr>
          <w:rFonts w:asciiTheme="minorHAnsi" w:hAnsiTheme="minorHAnsi" w:cstheme="minorHAnsi"/>
          <w:b/>
          <w:bCs/>
        </w:rPr>
        <w:t xml:space="preserve"> Συμμετοχή στη δράση "</w:t>
      </w:r>
      <w:proofErr w:type="spellStart"/>
      <w:r w:rsidRPr="002064D3">
        <w:rPr>
          <w:rFonts w:asciiTheme="minorHAnsi" w:hAnsiTheme="minorHAnsi" w:cstheme="minorHAnsi"/>
          <w:b/>
          <w:bCs/>
        </w:rPr>
        <w:t>Plato’s</w:t>
      </w:r>
      <w:proofErr w:type="spellEnd"/>
      <w:r w:rsidRPr="002064D3">
        <w:rPr>
          <w:rFonts w:asciiTheme="minorHAnsi" w:hAnsiTheme="minorHAnsi" w:cstheme="minorHAnsi"/>
          <w:b/>
          <w:bCs/>
        </w:rPr>
        <w:t xml:space="preserve"> </w:t>
      </w:r>
      <w:proofErr w:type="spellStart"/>
      <w:r w:rsidRPr="002064D3">
        <w:rPr>
          <w:rFonts w:asciiTheme="minorHAnsi" w:hAnsiTheme="minorHAnsi" w:cstheme="minorHAnsi"/>
          <w:b/>
          <w:bCs/>
        </w:rPr>
        <w:t>Plate</w:t>
      </w:r>
      <w:proofErr w:type="spellEnd"/>
      <w:r w:rsidRPr="002064D3">
        <w:rPr>
          <w:rFonts w:asciiTheme="minorHAnsi" w:hAnsiTheme="minorHAnsi" w:cstheme="minorHAnsi"/>
          <w:b/>
          <w:bCs/>
        </w:rPr>
        <w:t xml:space="preserve"> | Μήνας γαστρονομικού πολιτισμού" (03–18 Μαΐου)</w:t>
      </w:r>
    </w:p>
    <w:p w14:paraId="4DF17C4C" w14:textId="77777777" w:rsidR="00DA4A56" w:rsidRPr="002064D3" w:rsidRDefault="00DA4A56" w:rsidP="002064D3">
      <w:pPr>
        <w:rPr>
          <w:rFonts w:asciiTheme="minorHAnsi" w:hAnsiTheme="minorHAnsi" w:cstheme="minorHAnsi"/>
          <w:b/>
          <w:bCs/>
        </w:rPr>
      </w:pPr>
    </w:p>
    <w:p w14:paraId="54831606" w14:textId="77777777" w:rsidR="00DA4A56" w:rsidRDefault="00B54A73" w:rsidP="00871E5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1" locked="0" layoutInCell="1" allowOverlap="1" wp14:anchorId="6399EC29" wp14:editId="53E0B9B3">
            <wp:simplePos x="0" y="0"/>
            <wp:positionH relativeFrom="column">
              <wp:posOffset>2954020</wp:posOffset>
            </wp:positionH>
            <wp:positionV relativeFrom="paragraph">
              <wp:posOffset>10795</wp:posOffset>
            </wp:positionV>
            <wp:extent cx="3349625" cy="4038600"/>
            <wp:effectExtent l="0" t="0" r="3175" b="0"/>
            <wp:wrapTight wrapText="bothSides">
              <wp:wrapPolygon edited="0">
                <wp:start x="0" y="0"/>
                <wp:lineTo x="0" y="21498"/>
                <wp:lineTo x="21498" y="21498"/>
                <wp:lineTo x="21498" y="0"/>
                <wp:lineTo x="0" y="0"/>
              </wp:wrapPolygon>
            </wp:wrapTight>
            <wp:docPr id="1853243228" name="Εικόνα 7" descr="Εικόνα που περιέχει κείμενο, εξωτερικός χώρος/ύπαιθρος, ουρανός, δέντρ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43228" name="Εικόνα 7" descr="Εικόνα που περιέχει κείμενο, εξωτερικός χώρος/ύπαιθρος, ουρανός, δέντρο&#10;&#10;Το περιεχόμενο που δημιουργείται από τεχνολογία AI ενδέχεται να είναι εσφαλμέν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9625" cy="4038600"/>
                    </a:xfrm>
                    <a:prstGeom prst="rect">
                      <a:avLst/>
                    </a:prstGeom>
                  </pic:spPr>
                </pic:pic>
              </a:graphicData>
            </a:graphic>
            <wp14:sizeRelH relativeFrom="margin">
              <wp14:pctWidth>0</wp14:pctWidth>
            </wp14:sizeRelH>
            <wp14:sizeRelV relativeFrom="margin">
              <wp14:pctHeight>0</wp14:pctHeight>
            </wp14:sizeRelV>
          </wp:anchor>
        </w:drawing>
      </w:r>
      <w:r w:rsidR="002064D3" w:rsidRPr="002064D3">
        <w:rPr>
          <w:rFonts w:asciiTheme="minorHAnsi" w:hAnsiTheme="minorHAnsi" w:cstheme="minorHAnsi"/>
        </w:rPr>
        <w:t>Η ΕΤΑΧ</w:t>
      </w:r>
      <w:r w:rsidR="00DA4A56">
        <w:rPr>
          <w:rFonts w:asciiTheme="minorHAnsi" w:hAnsiTheme="minorHAnsi" w:cstheme="minorHAnsi"/>
        </w:rPr>
        <w:t xml:space="preserve"> ΑΑΕ ΟΤΑ</w:t>
      </w:r>
      <w:r w:rsidR="002064D3" w:rsidRPr="002064D3">
        <w:rPr>
          <w:rFonts w:asciiTheme="minorHAnsi" w:hAnsiTheme="minorHAnsi" w:cstheme="minorHAnsi"/>
        </w:rPr>
        <w:t xml:space="preserve"> συμμετείχε δυναμικά στη δράση «</w:t>
      </w:r>
      <w:proofErr w:type="spellStart"/>
      <w:r w:rsidR="002064D3" w:rsidRPr="002064D3">
        <w:rPr>
          <w:rFonts w:asciiTheme="minorHAnsi" w:hAnsiTheme="minorHAnsi" w:cstheme="minorHAnsi"/>
        </w:rPr>
        <w:t>Plato’s</w:t>
      </w:r>
      <w:proofErr w:type="spellEnd"/>
      <w:r w:rsidR="002064D3" w:rsidRPr="002064D3">
        <w:rPr>
          <w:rFonts w:asciiTheme="minorHAnsi" w:hAnsiTheme="minorHAnsi" w:cstheme="minorHAnsi"/>
        </w:rPr>
        <w:t xml:space="preserve"> </w:t>
      </w:r>
      <w:proofErr w:type="spellStart"/>
      <w:r w:rsidR="002064D3" w:rsidRPr="002064D3">
        <w:rPr>
          <w:rFonts w:asciiTheme="minorHAnsi" w:hAnsiTheme="minorHAnsi" w:cstheme="minorHAnsi"/>
        </w:rPr>
        <w:t>Plate</w:t>
      </w:r>
      <w:proofErr w:type="spellEnd"/>
      <w:r w:rsidR="002064D3" w:rsidRPr="002064D3">
        <w:rPr>
          <w:rFonts w:asciiTheme="minorHAnsi" w:hAnsiTheme="minorHAnsi" w:cstheme="minorHAnsi"/>
        </w:rPr>
        <w:t>», που πραγματοποιήθηκε στην Κεντρική Λαχαναγορά Ρέντη για τρία συνεχόμενα Σαββατοκύριακα, με στόχο την ανάδειξη της γαστρονομικής ταυτότητας των περιοχών LEADER από όλη την Ελλάδα.</w:t>
      </w:r>
    </w:p>
    <w:p w14:paraId="1D89E6D1" w14:textId="37BFCF5E" w:rsidR="002064D3" w:rsidRDefault="002064D3" w:rsidP="00871E54">
      <w:pPr>
        <w:jc w:val="both"/>
        <w:rPr>
          <w:rFonts w:asciiTheme="minorHAnsi" w:hAnsiTheme="minorHAnsi" w:cstheme="minorHAnsi"/>
        </w:rPr>
      </w:pPr>
      <w:r w:rsidRPr="002064D3">
        <w:rPr>
          <w:rFonts w:asciiTheme="minorHAnsi" w:hAnsiTheme="minorHAnsi" w:cstheme="minorHAnsi"/>
        </w:rPr>
        <w:t xml:space="preserve"> Οι 23 εταίροι του διατοπικού σχεδίου παρουσίασαν τοπικά προϊόντα, γεύσεις, αφηγήσεις και πολιτισμό.</w:t>
      </w:r>
      <w:r w:rsidRPr="002064D3">
        <w:rPr>
          <w:rFonts w:asciiTheme="minorHAnsi" w:hAnsiTheme="minorHAnsi" w:cstheme="minorHAnsi"/>
        </w:rPr>
        <w:br/>
        <w:t>Η Χίος συμμετείχε μέσα από τη γαστρονομική της εκπροσώπηση, τιμώντας τον τοπικό πλούτο και τη γαστρονομική της κληρονομιά μπροστά σε κοινό καταναλωτών, επιχειρηματιών και επισκεπτών της Αττικής.</w:t>
      </w:r>
    </w:p>
    <w:p w14:paraId="1064885D" w14:textId="01B8D8BB" w:rsidR="00B54A73" w:rsidRDefault="00B54A73">
      <w:pPr>
        <w:rPr>
          <w:rFonts w:asciiTheme="minorHAnsi" w:hAnsiTheme="minorHAnsi" w:cstheme="minorHAnsi"/>
        </w:rPr>
      </w:pPr>
      <w:r>
        <w:rPr>
          <w:rFonts w:asciiTheme="minorHAnsi" w:hAnsiTheme="minorHAnsi" w:cstheme="minorHAnsi"/>
        </w:rPr>
        <w:br w:type="page"/>
      </w:r>
      <w:r>
        <w:rPr>
          <w:rFonts w:asciiTheme="minorHAnsi" w:hAnsiTheme="minorHAnsi" w:cstheme="minorHAnsi"/>
          <w:noProof/>
        </w:rPr>
        <w:lastRenderedPageBreak/>
        <w:drawing>
          <wp:inline distT="0" distB="0" distL="0" distR="0" wp14:anchorId="4B49958F" wp14:editId="1176E4DB">
            <wp:extent cx="5429250" cy="7239189"/>
            <wp:effectExtent l="0" t="0" r="0" b="0"/>
            <wp:docPr id="205629809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8098" name="Εικόνα 2056298098"/>
                    <pic:cNvPicPr/>
                  </pic:nvPicPr>
                  <pic:blipFill>
                    <a:blip r:embed="rId12">
                      <a:extLst>
                        <a:ext uri="{28A0092B-C50C-407E-A947-70E740481C1C}">
                          <a14:useLocalDpi xmlns:a14="http://schemas.microsoft.com/office/drawing/2010/main" val="0"/>
                        </a:ext>
                      </a:extLst>
                    </a:blip>
                    <a:stretch>
                      <a:fillRect/>
                    </a:stretch>
                  </pic:blipFill>
                  <pic:spPr>
                    <a:xfrm>
                      <a:off x="0" y="0"/>
                      <a:ext cx="5433434" cy="7244767"/>
                    </a:xfrm>
                    <a:prstGeom prst="rect">
                      <a:avLst/>
                    </a:prstGeom>
                  </pic:spPr>
                </pic:pic>
              </a:graphicData>
            </a:graphic>
          </wp:inline>
        </w:drawing>
      </w:r>
    </w:p>
    <w:p w14:paraId="3841EC26" w14:textId="45FA5748" w:rsidR="00871E54" w:rsidRPr="002064D3" w:rsidRDefault="00871E54" w:rsidP="00871E54">
      <w:pPr>
        <w:jc w:val="both"/>
        <w:rPr>
          <w:rFonts w:asciiTheme="minorHAnsi" w:hAnsiTheme="minorHAnsi" w:cstheme="minorHAnsi"/>
        </w:rPr>
      </w:pPr>
    </w:p>
    <w:p w14:paraId="4E68A47C" w14:textId="6BF72A03" w:rsidR="002064D3" w:rsidRPr="002064D3" w:rsidRDefault="002064D3" w:rsidP="002064D3">
      <w:pPr>
        <w:rPr>
          <w:rFonts w:asciiTheme="minorHAnsi" w:hAnsiTheme="minorHAnsi" w:cstheme="minorHAnsi"/>
        </w:rPr>
      </w:pPr>
    </w:p>
    <w:p w14:paraId="1F7B0A9B" w14:textId="5E1E4D1D" w:rsidR="002064D3" w:rsidRPr="002064D3" w:rsidRDefault="002064D3" w:rsidP="002064D3">
      <w:pPr>
        <w:rPr>
          <w:rFonts w:asciiTheme="minorHAnsi" w:hAnsiTheme="minorHAnsi" w:cstheme="minorHAnsi"/>
          <w:b/>
          <w:bCs/>
        </w:rPr>
      </w:pPr>
      <w:r w:rsidRPr="002064D3">
        <w:rPr>
          <w:rFonts w:ascii="Segoe UI Emoji" w:hAnsi="Segoe UI Emoji" w:cs="Segoe UI Emoji"/>
          <w:b/>
          <w:bCs/>
        </w:rPr>
        <w:lastRenderedPageBreak/>
        <w:t>🟠</w:t>
      </w:r>
      <w:r w:rsidRPr="002064D3">
        <w:rPr>
          <w:rFonts w:asciiTheme="minorHAnsi" w:hAnsiTheme="minorHAnsi" w:cstheme="minorHAnsi"/>
          <w:b/>
          <w:bCs/>
        </w:rPr>
        <w:t xml:space="preserve"> Εκπαιδευτικ</w:t>
      </w:r>
      <w:r>
        <w:rPr>
          <w:rFonts w:asciiTheme="minorHAnsi" w:hAnsiTheme="minorHAnsi" w:cstheme="minorHAnsi"/>
          <w:b/>
          <w:bCs/>
        </w:rPr>
        <w:t>ό</w:t>
      </w:r>
      <w:r w:rsidRPr="002064D3">
        <w:rPr>
          <w:rFonts w:asciiTheme="minorHAnsi" w:hAnsiTheme="minorHAnsi" w:cstheme="minorHAnsi"/>
          <w:b/>
          <w:bCs/>
        </w:rPr>
        <w:t xml:space="preserve"> Εργαστήρι</w:t>
      </w:r>
      <w:r>
        <w:rPr>
          <w:rFonts w:asciiTheme="minorHAnsi" w:hAnsiTheme="minorHAnsi" w:cstheme="minorHAnsi"/>
          <w:b/>
          <w:bCs/>
        </w:rPr>
        <w:t>ο</w:t>
      </w:r>
      <w:r w:rsidRPr="002064D3">
        <w:rPr>
          <w:rFonts w:asciiTheme="minorHAnsi" w:hAnsiTheme="minorHAnsi" w:cstheme="minorHAnsi"/>
          <w:b/>
          <w:bCs/>
        </w:rPr>
        <w:t xml:space="preserve"> με έμφαση στο Μανταρίνι Χίου</w:t>
      </w:r>
    </w:p>
    <w:p w14:paraId="07CD3F70" w14:textId="77777777" w:rsidR="00DA4A56" w:rsidRDefault="00DA4A56" w:rsidP="00871E54">
      <w:pPr>
        <w:jc w:val="both"/>
        <w:rPr>
          <w:rFonts w:asciiTheme="minorHAnsi" w:hAnsiTheme="minorHAnsi" w:cstheme="minorHAnsi"/>
        </w:rPr>
      </w:pPr>
    </w:p>
    <w:p w14:paraId="0003DA80" w14:textId="43F0CBF5" w:rsidR="002064D3" w:rsidRPr="002064D3" w:rsidRDefault="00B54A73" w:rsidP="00871E5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1" locked="0" layoutInCell="1" allowOverlap="1" wp14:anchorId="3933AD92" wp14:editId="3F321D5A">
            <wp:simplePos x="0" y="0"/>
            <wp:positionH relativeFrom="margin">
              <wp:posOffset>3328035</wp:posOffset>
            </wp:positionH>
            <wp:positionV relativeFrom="paragraph">
              <wp:posOffset>91440</wp:posOffset>
            </wp:positionV>
            <wp:extent cx="2875915" cy="3590925"/>
            <wp:effectExtent l="0" t="0" r="635" b="9525"/>
            <wp:wrapTight wrapText="bothSides">
              <wp:wrapPolygon edited="0">
                <wp:start x="0" y="0"/>
                <wp:lineTo x="0" y="21543"/>
                <wp:lineTo x="21462" y="21543"/>
                <wp:lineTo x="21462" y="0"/>
                <wp:lineTo x="0" y="0"/>
              </wp:wrapPolygon>
            </wp:wrapTight>
            <wp:docPr id="1782337946" name="Εικόνα 4" descr="Εικόνα που περιέχει ρουχισμός, κείμενο, εσωτερικός χώρος, άνδρα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37946" name="Εικόνα 4" descr="Εικόνα που περιέχει ρουχισμός, κείμενο, εσωτερικός χώρος, άνδρας&#10;&#10;Το περιεχόμενο που δημιουργείται από τεχνολογία AI ενδέχεται να είναι εσφαλμένο."/>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915" cy="3590925"/>
                    </a:xfrm>
                    <a:prstGeom prst="rect">
                      <a:avLst/>
                    </a:prstGeom>
                  </pic:spPr>
                </pic:pic>
              </a:graphicData>
            </a:graphic>
            <wp14:sizeRelH relativeFrom="margin">
              <wp14:pctWidth>0</wp14:pctWidth>
            </wp14:sizeRelH>
            <wp14:sizeRelV relativeFrom="margin">
              <wp14:pctHeight>0</wp14:pctHeight>
            </wp14:sizeRelV>
          </wp:anchor>
        </w:drawing>
      </w:r>
      <w:r w:rsidR="002064D3" w:rsidRPr="002064D3">
        <w:rPr>
          <w:rFonts w:asciiTheme="minorHAnsi" w:hAnsiTheme="minorHAnsi" w:cstheme="minorHAnsi"/>
        </w:rPr>
        <w:t>Στο πλαίσιο της δράσης «Διενέργεια εκπαιδευτικών δράσεων (</w:t>
      </w:r>
      <w:proofErr w:type="spellStart"/>
      <w:r w:rsidR="002064D3" w:rsidRPr="002064D3">
        <w:rPr>
          <w:rFonts w:asciiTheme="minorHAnsi" w:hAnsiTheme="minorHAnsi" w:cstheme="minorHAnsi"/>
        </w:rPr>
        <w:t>workshops</w:t>
      </w:r>
      <w:proofErr w:type="spellEnd"/>
      <w:r w:rsidR="002064D3" w:rsidRPr="002064D3">
        <w:rPr>
          <w:rFonts w:asciiTheme="minorHAnsi" w:hAnsiTheme="minorHAnsi" w:cstheme="minorHAnsi"/>
        </w:rPr>
        <w:t>) στην περιοχή παρέμβασης της Χίου με σκοπό τη διασύνδεση γνώσης και παραγωγής, εκπαίδευση και μεταφορά γνώσης», πραγματοποιήθηκε</w:t>
      </w:r>
      <w:r w:rsidR="00871E54" w:rsidRPr="00871E54">
        <w:rPr>
          <w:rFonts w:asciiTheme="minorHAnsi" w:hAnsiTheme="minorHAnsi" w:cstheme="minorHAnsi"/>
        </w:rPr>
        <w:t xml:space="preserve">, σε συνεργασία με την </w:t>
      </w:r>
      <w:proofErr w:type="spellStart"/>
      <w:r w:rsidR="00871E54" w:rsidRPr="00871E54">
        <w:rPr>
          <w:rFonts w:asciiTheme="minorHAnsi" w:hAnsiTheme="minorHAnsi" w:cstheme="minorHAnsi"/>
          <w:b/>
          <w:bCs/>
        </w:rPr>
        <w:t>FoodOxys</w:t>
      </w:r>
      <w:proofErr w:type="spellEnd"/>
      <w:r w:rsidR="00871E54" w:rsidRPr="00871E54">
        <w:rPr>
          <w:rFonts w:asciiTheme="minorHAnsi" w:hAnsiTheme="minorHAnsi" w:cstheme="minorHAnsi"/>
          <w:b/>
          <w:bCs/>
        </w:rPr>
        <w:t xml:space="preserve"> IKE</w:t>
      </w:r>
      <w:r w:rsidR="00871E54" w:rsidRPr="00871E54">
        <w:rPr>
          <w:rFonts w:asciiTheme="minorHAnsi" w:hAnsiTheme="minorHAnsi" w:cstheme="minorHAnsi"/>
        </w:rPr>
        <w:t xml:space="preserve">, </w:t>
      </w:r>
      <w:r w:rsidR="002064D3" w:rsidRPr="002064D3">
        <w:rPr>
          <w:rFonts w:asciiTheme="minorHAnsi" w:hAnsiTheme="minorHAnsi" w:cstheme="minorHAnsi"/>
        </w:rPr>
        <w:t xml:space="preserve"> θεματικό </w:t>
      </w:r>
      <w:proofErr w:type="spellStart"/>
      <w:r w:rsidR="002064D3" w:rsidRPr="002064D3">
        <w:rPr>
          <w:rFonts w:asciiTheme="minorHAnsi" w:hAnsiTheme="minorHAnsi" w:cstheme="minorHAnsi"/>
        </w:rPr>
        <w:t>workshop</w:t>
      </w:r>
      <w:proofErr w:type="spellEnd"/>
      <w:r w:rsidR="002064D3" w:rsidRPr="002064D3">
        <w:rPr>
          <w:rFonts w:asciiTheme="minorHAnsi" w:hAnsiTheme="minorHAnsi" w:cstheme="minorHAnsi"/>
        </w:rPr>
        <w:t xml:space="preserve"> με σημείο αναφοράς το Μανταρίνι Χίου — έναν εμβληματικό αγροτικό πόρο με ιδιαίτερη πολιτιστική και οικονομική σημασία για το νησί.</w:t>
      </w:r>
    </w:p>
    <w:p w14:paraId="2EE21134" w14:textId="77777777" w:rsidR="002064D3" w:rsidRPr="002064D3" w:rsidRDefault="002064D3" w:rsidP="00871E54">
      <w:pPr>
        <w:jc w:val="both"/>
        <w:rPr>
          <w:rFonts w:asciiTheme="minorHAnsi" w:hAnsiTheme="minorHAnsi" w:cstheme="minorHAnsi"/>
        </w:rPr>
      </w:pPr>
      <w:r w:rsidRPr="002064D3">
        <w:rPr>
          <w:rFonts w:asciiTheme="minorHAnsi" w:hAnsiTheme="minorHAnsi" w:cstheme="minorHAnsi"/>
        </w:rPr>
        <w:t>Η εκδήλωση απευθύνθηκε σε:</w:t>
      </w:r>
    </w:p>
    <w:p w14:paraId="31BAD448" w14:textId="77777777" w:rsidR="002064D3" w:rsidRPr="002064D3" w:rsidRDefault="002064D3" w:rsidP="00B54A73">
      <w:pPr>
        <w:numPr>
          <w:ilvl w:val="0"/>
          <w:numId w:val="20"/>
        </w:numPr>
        <w:tabs>
          <w:tab w:val="clear" w:pos="720"/>
          <w:tab w:val="num" w:pos="284"/>
        </w:tabs>
        <w:ind w:left="284" w:hanging="142"/>
        <w:jc w:val="both"/>
        <w:rPr>
          <w:rFonts w:asciiTheme="minorHAnsi" w:hAnsiTheme="minorHAnsi" w:cstheme="minorHAnsi"/>
        </w:rPr>
      </w:pPr>
      <w:r w:rsidRPr="002064D3">
        <w:rPr>
          <w:rFonts w:asciiTheme="minorHAnsi" w:hAnsiTheme="minorHAnsi" w:cstheme="minorHAnsi"/>
        </w:rPr>
        <w:t>Παραγωγούς μανταρινιού και αγροτικών προϊόντων</w:t>
      </w:r>
    </w:p>
    <w:p w14:paraId="676E8E08" w14:textId="77777777" w:rsidR="002064D3" w:rsidRPr="002064D3" w:rsidRDefault="002064D3" w:rsidP="00B54A73">
      <w:pPr>
        <w:numPr>
          <w:ilvl w:val="0"/>
          <w:numId w:val="20"/>
        </w:numPr>
        <w:tabs>
          <w:tab w:val="clear" w:pos="720"/>
          <w:tab w:val="num" w:pos="284"/>
        </w:tabs>
        <w:ind w:left="284" w:hanging="142"/>
        <w:jc w:val="both"/>
        <w:rPr>
          <w:rFonts w:asciiTheme="minorHAnsi" w:hAnsiTheme="minorHAnsi" w:cstheme="minorHAnsi"/>
        </w:rPr>
      </w:pPr>
      <w:r w:rsidRPr="002064D3">
        <w:rPr>
          <w:rFonts w:asciiTheme="minorHAnsi" w:hAnsiTheme="minorHAnsi" w:cstheme="minorHAnsi"/>
        </w:rPr>
        <w:t xml:space="preserve">Φορείς </w:t>
      </w:r>
      <w:proofErr w:type="spellStart"/>
      <w:r w:rsidRPr="002064D3">
        <w:rPr>
          <w:rFonts w:asciiTheme="minorHAnsi" w:hAnsiTheme="minorHAnsi" w:cstheme="minorHAnsi"/>
        </w:rPr>
        <w:t>αγροτουρισμού</w:t>
      </w:r>
      <w:proofErr w:type="spellEnd"/>
      <w:r w:rsidRPr="002064D3">
        <w:rPr>
          <w:rFonts w:asciiTheme="minorHAnsi" w:hAnsiTheme="minorHAnsi" w:cstheme="minorHAnsi"/>
        </w:rPr>
        <w:t xml:space="preserve"> και τοπικής ανάπτυξης</w:t>
      </w:r>
    </w:p>
    <w:p w14:paraId="174BB01F" w14:textId="77777777" w:rsidR="002064D3" w:rsidRPr="002064D3" w:rsidRDefault="002064D3" w:rsidP="00B54A73">
      <w:pPr>
        <w:numPr>
          <w:ilvl w:val="0"/>
          <w:numId w:val="20"/>
        </w:numPr>
        <w:tabs>
          <w:tab w:val="clear" w:pos="720"/>
          <w:tab w:val="num" w:pos="284"/>
        </w:tabs>
        <w:ind w:left="284" w:hanging="142"/>
        <w:jc w:val="both"/>
        <w:rPr>
          <w:rFonts w:asciiTheme="minorHAnsi" w:hAnsiTheme="minorHAnsi" w:cstheme="minorHAnsi"/>
        </w:rPr>
      </w:pPr>
      <w:r w:rsidRPr="002064D3">
        <w:rPr>
          <w:rFonts w:asciiTheme="minorHAnsi" w:hAnsiTheme="minorHAnsi" w:cstheme="minorHAnsi"/>
        </w:rPr>
        <w:t>Επιχειρήσεις μεταποίησης και προώθησης τοπικών προϊόντων</w:t>
      </w:r>
    </w:p>
    <w:p w14:paraId="4DB063F0" w14:textId="77777777" w:rsidR="002064D3" w:rsidRPr="002064D3" w:rsidRDefault="002064D3" w:rsidP="00B54A73">
      <w:pPr>
        <w:numPr>
          <w:ilvl w:val="0"/>
          <w:numId w:val="20"/>
        </w:numPr>
        <w:tabs>
          <w:tab w:val="clear" w:pos="720"/>
          <w:tab w:val="num" w:pos="284"/>
        </w:tabs>
        <w:ind w:left="284" w:hanging="142"/>
        <w:jc w:val="both"/>
        <w:rPr>
          <w:rFonts w:asciiTheme="minorHAnsi" w:hAnsiTheme="minorHAnsi" w:cstheme="minorHAnsi"/>
        </w:rPr>
      </w:pPr>
      <w:r w:rsidRPr="002064D3">
        <w:rPr>
          <w:rFonts w:asciiTheme="minorHAnsi" w:hAnsiTheme="minorHAnsi" w:cstheme="minorHAnsi"/>
        </w:rPr>
        <w:t>Επαγγελματίες της εκπαίδευσης, της έρευνας και της τεχνολογικής καινοτομίας</w:t>
      </w:r>
    </w:p>
    <w:p w14:paraId="250C478E" w14:textId="77777777" w:rsidR="00B54A73" w:rsidRDefault="00B54A73" w:rsidP="00871E54">
      <w:pPr>
        <w:rPr>
          <w:rFonts w:asciiTheme="minorHAnsi" w:hAnsiTheme="minorHAnsi" w:cstheme="minorHAnsi"/>
        </w:rPr>
      </w:pPr>
    </w:p>
    <w:p w14:paraId="26279267" w14:textId="77777777" w:rsidR="00B54A73" w:rsidRDefault="00B54A73" w:rsidP="00871E54">
      <w:pPr>
        <w:rPr>
          <w:rFonts w:asciiTheme="minorHAnsi" w:hAnsiTheme="minorHAnsi" w:cstheme="minorHAnsi"/>
        </w:rPr>
      </w:pPr>
    </w:p>
    <w:p w14:paraId="3E825A01" w14:textId="77777777" w:rsidR="00B54A73" w:rsidRDefault="00B54A73" w:rsidP="00871E54">
      <w:pPr>
        <w:rPr>
          <w:rFonts w:asciiTheme="minorHAnsi" w:hAnsiTheme="minorHAnsi" w:cstheme="minorHAnsi"/>
        </w:rPr>
      </w:pPr>
    </w:p>
    <w:p w14:paraId="02F6BD64" w14:textId="5728423F" w:rsidR="002064D3" w:rsidRDefault="00B54A73" w:rsidP="00871E54">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1" locked="0" layoutInCell="1" allowOverlap="1" wp14:anchorId="5504158A" wp14:editId="59C77502">
            <wp:simplePos x="0" y="0"/>
            <wp:positionH relativeFrom="margin">
              <wp:posOffset>1988820</wp:posOffset>
            </wp:positionH>
            <wp:positionV relativeFrom="paragraph">
              <wp:posOffset>106680</wp:posOffset>
            </wp:positionV>
            <wp:extent cx="4255288" cy="2608580"/>
            <wp:effectExtent l="0" t="0" r="0" b="1270"/>
            <wp:wrapTight wrapText="bothSides">
              <wp:wrapPolygon edited="0">
                <wp:start x="0" y="0"/>
                <wp:lineTo x="0" y="21453"/>
                <wp:lineTo x="21468" y="21453"/>
                <wp:lineTo x="21468" y="0"/>
                <wp:lineTo x="0" y="0"/>
              </wp:wrapPolygon>
            </wp:wrapTight>
            <wp:docPr id="507147831" name="Εικόνα 3" descr="Εικόνα που περιέχει ρουχισμός, εσωτερικός χώρος, άτομο, καρέκλ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47831" name="Εικόνα 3" descr="Εικόνα που περιέχει ρουχισμός, εσωτερικός χώρος, άτομο, καρέκλα&#10;&#10;Το περιεχόμενο που δημιουργείται από τεχνολογία AI ενδέχεται να είναι εσφαλμένο."/>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5288" cy="2608580"/>
                    </a:xfrm>
                    <a:prstGeom prst="rect">
                      <a:avLst/>
                    </a:prstGeom>
                  </pic:spPr>
                </pic:pic>
              </a:graphicData>
            </a:graphic>
            <wp14:sizeRelH relativeFrom="margin">
              <wp14:pctWidth>0</wp14:pctWidth>
            </wp14:sizeRelH>
            <wp14:sizeRelV relativeFrom="margin">
              <wp14:pctHeight>0</wp14:pctHeight>
            </wp14:sizeRelV>
          </wp:anchor>
        </w:drawing>
      </w:r>
      <w:r w:rsidR="002064D3" w:rsidRPr="002064D3">
        <w:rPr>
          <w:rFonts w:asciiTheme="minorHAnsi" w:hAnsiTheme="minorHAnsi" w:cstheme="minorHAnsi"/>
        </w:rPr>
        <w:t>Η δράση ανέδειξε τις δυνατότητες διασύνδεσης του πρωτογενούς τομέα με την καινοτομία, την εκπαίδευση και την πολιτισμική ταυτότητα, εστιάζοντας στην αξιοποίηση του μανταρινιού Χίου ως φορέα εξωστρέφειας και τοπικής ανάπτυξης</w:t>
      </w:r>
      <w:r w:rsidR="002064D3" w:rsidRPr="00871E54">
        <w:rPr>
          <w:rFonts w:asciiTheme="minorHAnsi" w:hAnsiTheme="minorHAnsi" w:cstheme="minorHAnsi"/>
        </w:rPr>
        <w:t xml:space="preserve"> υπογραμμί</w:t>
      </w:r>
      <w:r w:rsidR="00871E54" w:rsidRPr="00871E54">
        <w:rPr>
          <w:rFonts w:asciiTheme="minorHAnsi" w:hAnsiTheme="minorHAnsi" w:cstheme="minorHAnsi"/>
        </w:rPr>
        <w:t>ζοντας τους ισχυρισμούς υγείας και τη σημασία διασύνδεσης γνώσης και παραγωγής</w:t>
      </w:r>
      <w:r w:rsidR="00871E54">
        <w:rPr>
          <w:rFonts w:asciiTheme="minorHAnsi" w:hAnsiTheme="minorHAnsi" w:cstheme="minorHAnsi"/>
        </w:rPr>
        <w:t>.</w:t>
      </w:r>
    </w:p>
    <w:p w14:paraId="7DAFB3B2" w14:textId="2C08FA14" w:rsidR="00B54A73" w:rsidRDefault="00B54A73">
      <w:pPr>
        <w:rPr>
          <w:rFonts w:asciiTheme="minorHAnsi" w:hAnsiTheme="minorHAnsi" w:cstheme="minorHAnsi"/>
        </w:rPr>
      </w:pPr>
      <w:r>
        <w:rPr>
          <w:rFonts w:asciiTheme="minorHAnsi" w:hAnsiTheme="minorHAnsi" w:cstheme="minorHAnsi"/>
        </w:rPr>
        <w:br w:type="page"/>
      </w:r>
    </w:p>
    <w:p w14:paraId="0F65BA08" w14:textId="50C5CF3E" w:rsidR="00B54A73" w:rsidRDefault="00B54A73">
      <w:pPr>
        <w:rPr>
          <w:rFonts w:asciiTheme="minorHAnsi" w:hAnsiTheme="minorHAnsi" w:cstheme="minorHAnsi"/>
        </w:rPr>
      </w:pPr>
    </w:p>
    <w:p w14:paraId="1A771053" w14:textId="046F493C" w:rsidR="002064D3" w:rsidRPr="002064D3" w:rsidRDefault="002064D3" w:rsidP="002064D3">
      <w:pPr>
        <w:rPr>
          <w:rFonts w:asciiTheme="minorHAnsi" w:hAnsiTheme="minorHAnsi" w:cstheme="minorHAnsi"/>
          <w:b/>
          <w:bCs/>
        </w:rPr>
      </w:pPr>
      <w:r w:rsidRPr="002064D3">
        <w:rPr>
          <w:rFonts w:ascii="Segoe UI Emoji" w:hAnsi="Segoe UI Emoji" w:cs="Segoe UI Emoji"/>
          <w:b/>
          <w:bCs/>
        </w:rPr>
        <w:t>🟠</w:t>
      </w:r>
      <w:r w:rsidR="00871E54">
        <w:rPr>
          <w:rFonts w:asciiTheme="minorHAnsi" w:hAnsiTheme="minorHAnsi" w:cstheme="minorHAnsi"/>
          <w:b/>
          <w:bCs/>
        </w:rPr>
        <w:t>Δημιουργία</w:t>
      </w:r>
      <w:r w:rsidRPr="002064D3">
        <w:rPr>
          <w:rFonts w:asciiTheme="minorHAnsi" w:hAnsiTheme="minorHAnsi" w:cstheme="minorHAnsi"/>
          <w:b/>
          <w:bCs/>
        </w:rPr>
        <w:t xml:space="preserve"> Γαστρονομικής Κοινότητας Χίου </w:t>
      </w:r>
    </w:p>
    <w:p w14:paraId="64BA0A1B" w14:textId="68075F76" w:rsidR="002064D3" w:rsidRDefault="00B54A73" w:rsidP="00871E54">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0288" behindDoc="1" locked="0" layoutInCell="1" allowOverlap="1" wp14:anchorId="425DF213" wp14:editId="28D6F6D1">
            <wp:simplePos x="0" y="0"/>
            <wp:positionH relativeFrom="margin">
              <wp:align>left</wp:align>
            </wp:positionH>
            <wp:positionV relativeFrom="paragraph">
              <wp:posOffset>1257935</wp:posOffset>
            </wp:positionV>
            <wp:extent cx="6067425" cy="4551045"/>
            <wp:effectExtent l="0" t="0" r="9525" b="1905"/>
            <wp:wrapTight wrapText="bothSides">
              <wp:wrapPolygon edited="0">
                <wp:start x="0" y="0"/>
                <wp:lineTo x="0" y="21519"/>
                <wp:lineTo x="21566" y="21519"/>
                <wp:lineTo x="21566" y="0"/>
                <wp:lineTo x="0" y="0"/>
              </wp:wrapPolygon>
            </wp:wrapTight>
            <wp:docPr id="1504121824" name="Εικόνα 2" descr="Εικόνα που περιέχει εσωτερικός χώρος, καρέκλα, άτομο, τοίχο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1824" name="Εικόνα 2" descr="Εικόνα που περιέχει εσωτερικός χώρος, καρέκλα, άτομο, τοίχος&#10;&#10;Το περιεχόμενο που δημιουργείται από τεχνολογία AI ενδέχεται να είναι εσφαλμένο."/>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7425" cy="4551045"/>
                    </a:xfrm>
                    <a:prstGeom prst="rect">
                      <a:avLst/>
                    </a:prstGeom>
                  </pic:spPr>
                </pic:pic>
              </a:graphicData>
            </a:graphic>
            <wp14:sizeRelH relativeFrom="margin">
              <wp14:pctWidth>0</wp14:pctWidth>
            </wp14:sizeRelH>
            <wp14:sizeRelV relativeFrom="margin">
              <wp14:pctHeight>0</wp14:pctHeight>
            </wp14:sizeRelV>
          </wp:anchor>
        </w:drawing>
      </w:r>
      <w:r w:rsidR="002064D3" w:rsidRPr="002064D3">
        <w:rPr>
          <w:rFonts w:asciiTheme="minorHAnsi" w:hAnsiTheme="minorHAnsi" w:cstheme="minorHAnsi"/>
        </w:rPr>
        <w:t xml:space="preserve">Με την υποστήριξη του γνωστού μελετητή της ελληνικής γαστρονομίας </w:t>
      </w:r>
      <w:r w:rsidR="002064D3" w:rsidRPr="002064D3">
        <w:rPr>
          <w:rFonts w:asciiTheme="minorHAnsi" w:hAnsiTheme="minorHAnsi" w:cstheme="minorHAnsi"/>
          <w:b/>
          <w:bCs/>
        </w:rPr>
        <w:t>Γιώργου Πίττα</w:t>
      </w:r>
      <w:r w:rsidR="002064D3" w:rsidRPr="002064D3">
        <w:rPr>
          <w:rFonts w:asciiTheme="minorHAnsi" w:hAnsiTheme="minorHAnsi" w:cstheme="minorHAnsi"/>
        </w:rPr>
        <w:t xml:space="preserve">, </w:t>
      </w:r>
      <w:r w:rsidR="00871E54">
        <w:rPr>
          <w:rFonts w:asciiTheme="minorHAnsi" w:hAnsiTheme="minorHAnsi" w:cstheme="minorHAnsi"/>
        </w:rPr>
        <w:t xml:space="preserve">ως συνέχεια των έως σήμερα δράσεων δικτύωσης που υπάρχουν στο νησί μας, συζητήθηκε η </w:t>
      </w:r>
      <w:r w:rsidR="00871E54" w:rsidRPr="00871E54">
        <w:rPr>
          <w:rFonts w:asciiTheme="minorHAnsi" w:hAnsiTheme="minorHAnsi" w:cstheme="minorHAnsi"/>
        </w:rPr>
        <w:t>δημιουργία</w:t>
      </w:r>
      <w:r w:rsidR="002064D3" w:rsidRPr="002064D3">
        <w:rPr>
          <w:rFonts w:asciiTheme="minorHAnsi" w:hAnsiTheme="minorHAnsi" w:cstheme="minorHAnsi"/>
        </w:rPr>
        <w:t xml:space="preserve"> Γαστρονομική</w:t>
      </w:r>
      <w:r w:rsidR="00871E54" w:rsidRPr="00871E54">
        <w:rPr>
          <w:rFonts w:asciiTheme="minorHAnsi" w:hAnsiTheme="minorHAnsi" w:cstheme="minorHAnsi"/>
        </w:rPr>
        <w:t>ς</w:t>
      </w:r>
      <w:r w:rsidR="002064D3" w:rsidRPr="002064D3">
        <w:rPr>
          <w:rFonts w:asciiTheme="minorHAnsi" w:hAnsiTheme="minorHAnsi" w:cstheme="minorHAnsi"/>
        </w:rPr>
        <w:t xml:space="preserve"> Κοινότητα</w:t>
      </w:r>
      <w:r w:rsidR="00871E54" w:rsidRPr="00871E54">
        <w:rPr>
          <w:rFonts w:asciiTheme="minorHAnsi" w:hAnsiTheme="minorHAnsi" w:cstheme="minorHAnsi"/>
        </w:rPr>
        <w:t>ς</w:t>
      </w:r>
      <w:r w:rsidR="002064D3" w:rsidRPr="002064D3">
        <w:rPr>
          <w:rFonts w:asciiTheme="minorHAnsi" w:hAnsiTheme="minorHAnsi" w:cstheme="minorHAnsi"/>
        </w:rPr>
        <w:t xml:space="preserve"> Χίου, μια πρωτοβουλία που φέρνει κοντά παραγωγούς, επαγγελματίες του τουρισμού και της εστίασης, εκπαιδευτικούς και νέους ανθρώπους του τόπου, με στόχο τη συστηματική ανάδειξη και προώθηση της χιώτικης κουζίνας ως μοχλού τοπικής ανάπτυξης.</w:t>
      </w:r>
      <w:r w:rsidRPr="00B54A73">
        <w:rPr>
          <w:rFonts w:asciiTheme="minorHAnsi" w:hAnsiTheme="minorHAnsi" w:cstheme="minorHAnsi"/>
          <w:noProof/>
        </w:rPr>
        <w:t xml:space="preserve"> </w:t>
      </w:r>
    </w:p>
    <w:p w14:paraId="4FA93E44" w14:textId="3AEEC632" w:rsidR="00871E54" w:rsidRPr="002064D3" w:rsidRDefault="00871E54" w:rsidP="00871E54">
      <w:pPr>
        <w:jc w:val="both"/>
        <w:rPr>
          <w:rFonts w:asciiTheme="minorHAnsi" w:hAnsiTheme="minorHAnsi" w:cstheme="minorHAnsi"/>
        </w:rPr>
      </w:pPr>
    </w:p>
    <w:p w14:paraId="5022925D" w14:textId="71C6DE53" w:rsidR="002064D3" w:rsidRDefault="002064D3" w:rsidP="002064D3">
      <w:pPr>
        <w:rPr>
          <w:rFonts w:asciiTheme="minorHAnsi" w:hAnsiTheme="minorHAnsi" w:cstheme="minorHAnsi"/>
        </w:rPr>
      </w:pPr>
    </w:p>
    <w:p w14:paraId="46B60CE1" w14:textId="77777777" w:rsidR="00B54A73" w:rsidRDefault="00B54A73">
      <w:pPr>
        <w:rPr>
          <w:rFonts w:ascii="Segoe UI Emoji" w:hAnsi="Segoe UI Emoji" w:cs="Segoe UI Emoji"/>
          <w:b/>
          <w:bCs/>
        </w:rPr>
      </w:pPr>
      <w:r>
        <w:rPr>
          <w:rFonts w:ascii="Segoe UI Emoji" w:hAnsi="Segoe UI Emoji" w:cs="Segoe UI Emoji"/>
          <w:b/>
          <w:bCs/>
        </w:rPr>
        <w:br w:type="page"/>
      </w:r>
    </w:p>
    <w:p w14:paraId="16D5A941" w14:textId="4B1A3026" w:rsidR="00871E54" w:rsidRDefault="00871E54" w:rsidP="00871E54">
      <w:pPr>
        <w:rPr>
          <w:rFonts w:asciiTheme="minorHAnsi" w:hAnsiTheme="minorHAnsi" w:cstheme="minorHAnsi"/>
          <w:b/>
          <w:bCs/>
        </w:rPr>
      </w:pPr>
      <w:r w:rsidRPr="002064D3">
        <w:rPr>
          <w:rFonts w:ascii="Segoe UI Emoji" w:hAnsi="Segoe UI Emoji" w:cs="Segoe UI Emoji"/>
          <w:b/>
          <w:bCs/>
        </w:rPr>
        <w:lastRenderedPageBreak/>
        <w:t>🟠</w:t>
      </w:r>
      <w:r w:rsidRPr="002064D3">
        <w:rPr>
          <w:rFonts w:asciiTheme="minorHAnsi" w:hAnsiTheme="minorHAnsi" w:cstheme="minorHAnsi"/>
          <w:b/>
          <w:bCs/>
        </w:rPr>
        <w:t xml:space="preserve"> Γιορτή Τοπικών Γεύσεων: «Μαγειρεύουμε τη Χίο – Γευόμαστε τον τόπο μας!» (26–27 Μαΐου)</w:t>
      </w:r>
    </w:p>
    <w:p w14:paraId="05DEB708" w14:textId="7DE61F69" w:rsidR="00871E54" w:rsidRDefault="00871E54" w:rsidP="00871E54">
      <w:pPr>
        <w:jc w:val="both"/>
        <w:rPr>
          <w:rFonts w:asciiTheme="minorHAnsi" w:hAnsiTheme="minorHAnsi" w:cstheme="minorHAnsi"/>
        </w:rPr>
      </w:pPr>
      <w:r>
        <w:rPr>
          <w:rFonts w:asciiTheme="minorHAnsi" w:hAnsiTheme="minorHAnsi" w:cstheme="minorHAnsi"/>
        </w:rPr>
        <w:t>Εντάσσοντας στρατηγικά τη μαθητεία στη γαστρονομία , οι</w:t>
      </w:r>
      <w:r w:rsidRPr="002064D3">
        <w:rPr>
          <w:rFonts w:asciiTheme="minorHAnsi" w:hAnsiTheme="minorHAnsi" w:cstheme="minorHAnsi"/>
        </w:rPr>
        <w:t xml:space="preserve"> μαθητές και μαθήτριες της Ε’ και ΣΤ’ τάξης των </w:t>
      </w:r>
      <w:r w:rsidRPr="00DA4A56">
        <w:rPr>
          <w:rFonts w:asciiTheme="minorHAnsi" w:hAnsiTheme="minorHAnsi" w:cstheme="minorHAnsi"/>
          <w:b/>
          <w:bCs/>
        </w:rPr>
        <w:t>Δημοτικών Σχολείων Καλλιμασιάς και Καρδαμύλων</w:t>
      </w:r>
      <w:r w:rsidR="00DA4A56">
        <w:rPr>
          <w:rFonts w:asciiTheme="minorHAnsi" w:hAnsiTheme="minorHAnsi" w:cstheme="minorHAnsi"/>
          <w:b/>
          <w:bCs/>
        </w:rPr>
        <w:t>,</w:t>
      </w:r>
      <w:r w:rsidRPr="002064D3">
        <w:rPr>
          <w:rFonts w:asciiTheme="minorHAnsi" w:hAnsiTheme="minorHAnsi" w:cstheme="minorHAnsi"/>
        </w:rPr>
        <w:t xml:space="preserve"> </w:t>
      </w:r>
      <w:r>
        <w:rPr>
          <w:rFonts w:asciiTheme="minorHAnsi" w:hAnsiTheme="minorHAnsi" w:cstheme="minorHAnsi"/>
        </w:rPr>
        <w:t xml:space="preserve">ανταποκρινόμενοι στο κάλεσμα της ΕΤΑΧ ΑΑΕ ΟΤΑ, </w:t>
      </w:r>
      <w:r w:rsidRPr="002064D3">
        <w:rPr>
          <w:rFonts w:asciiTheme="minorHAnsi" w:hAnsiTheme="minorHAnsi" w:cstheme="minorHAnsi"/>
        </w:rPr>
        <w:t>συμμετείχαν ενεργά</w:t>
      </w:r>
      <w:r>
        <w:rPr>
          <w:rFonts w:asciiTheme="minorHAnsi" w:hAnsiTheme="minorHAnsi" w:cstheme="minorHAnsi"/>
        </w:rPr>
        <w:t xml:space="preserve"> στη δράση «</w:t>
      </w:r>
      <w:r w:rsidRPr="002064D3">
        <w:rPr>
          <w:rFonts w:asciiTheme="minorHAnsi" w:hAnsiTheme="minorHAnsi" w:cstheme="minorHAnsi"/>
          <w:b/>
          <w:bCs/>
        </w:rPr>
        <w:t>Μαγειρεύουμε τη Χίο – Γευόμαστε τον τόπο μας!</w:t>
      </w:r>
      <w:r>
        <w:rPr>
          <w:rFonts w:asciiTheme="minorHAnsi" w:hAnsiTheme="minorHAnsi" w:cstheme="minorHAnsi"/>
          <w:b/>
          <w:bCs/>
        </w:rPr>
        <w:t>»</w:t>
      </w:r>
      <w:r>
        <w:rPr>
          <w:rFonts w:asciiTheme="minorHAnsi" w:hAnsiTheme="minorHAnsi" w:cstheme="minorHAnsi"/>
        </w:rPr>
        <w:t xml:space="preserve"> Φ</w:t>
      </w:r>
      <w:r w:rsidRPr="002064D3">
        <w:rPr>
          <w:rFonts w:asciiTheme="minorHAnsi" w:hAnsiTheme="minorHAnsi" w:cstheme="minorHAnsi"/>
        </w:rPr>
        <w:t>έρνοντας συνταγές από το οικογενειακό τραπέζι</w:t>
      </w:r>
      <w:r>
        <w:rPr>
          <w:rFonts w:asciiTheme="minorHAnsi" w:hAnsiTheme="minorHAnsi" w:cstheme="minorHAnsi"/>
        </w:rPr>
        <w:t>, π</w:t>
      </w:r>
      <w:r w:rsidRPr="002064D3">
        <w:rPr>
          <w:rFonts w:asciiTheme="minorHAnsi" w:hAnsiTheme="minorHAnsi" w:cstheme="minorHAnsi"/>
        </w:rPr>
        <w:t>αρουσιάζοντας παραδοσιακές συνταγές, μαγειρεύοντας με μεράκι και μοιράζοντας γεύσεις και ιστορίες από την τοπική παράδοση</w:t>
      </w:r>
      <w:r>
        <w:rPr>
          <w:rFonts w:asciiTheme="minorHAnsi" w:hAnsiTheme="minorHAnsi" w:cstheme="minorHAnsi"/>
        </w:rPr>
        <w:t xml:space="preserve"> έδωσαν ενεργότατο παρόν</w:t>
      </w:r>
      <w:r w:rsidRPr="002064D3">
        <w:rPr>
          <w:rFonts w:asciiTheme="minorHAnsi" w:hAnsiTheme="minorHAnsi" w:cstheme="minorHAnsi"/>
        </w:rPr>
        <w:t xml:space="preserve">. Η πλατεία Πατριαρχών στην Καλλιμασιά και η πλατεία Άνω Καρδαμύλων μετατράπηκαν σε ζωντανά εργαστήρια μαγειρικής, γεμάτα αρώματα, χρώματα και χαμόγελα. </w:t>
      </w:r>
    </w:p>
    <w:p w14:paraId="0BC21AE7" w14:textId="6153FAE2" w:rsidR="00B877D6" w:rsidRDefault="00584321" w:rsidP="00B877D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4384" behindDoc="1" locked="0" layoutInCell="1" allowOverlap="1" wp14:anchorId="7F155D53" wp14:editId="0B9C61D6">
            <wp:simplePos x="0" y="0"/>
            <wp:positionH relativeFrom="margin">
              <wp:align>left</wp:align>
            </wp:positionH>
            <wp:positionV relativeFrom="paragraph">
              <wp:posOffset>560705</wp:posOffset>
            </wp:positionV>
            <wp:extent cx="6067425" cy="4345940"/>
            <wp:effectExtent l="0" t="0" r="9525" b="0"/>
            <wp:wrapTight wrapText="bothSides">
              <wp:wrapPolygon edited="0">
                <wp:start x="0" y="0"/>
                <wp:lineTo x="0" y="21493"/>
                <wp:lineTo x="21566" y="21493"/>
                <wp:lineTo x="21566" y="0"/>
                <wp:lineTo x="0" y="0"/>
              </wp:wrapPolygon>
            </wp:wrapTight>
            <wp:docPr id="545154904" name="Εικόνα 1" descr="Εικόνα που περιέχει κείμενο, χαρτί, χάρτινο προϊόν, γρά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54904" name="Εικόνα 1" descr="Εικόνα που περιέχει κείμενο, χαρτί, χάρτινο προϊόν, γράμμα&#10;&#10;Το περιεχόμενο που δημιουργείται από AI ενδέχεται να είναι εσφαλμένο."/>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7425" cy="4345940"/>
                    </a:xfrm>
                    <a:prstGeom prst="rect">
                      <a:avLst/>
                    </a:prstGeom>
                  </pic:spPr>
                </pic:pic>
              </a:graphicData>
            </a:graphic>
            <wp14:sizeRelH relativeFrom="margin">
              <wp14:pctWidth>0</wp14:pctWidth>
            </wp14:sizeRelH>
            <wp14:sizeRelV relativeFrom="margin">
              <wp14:pctHeight>0</wp14:pctHeight>
            </wp14:sizeRelV>
          </wp:anchor>
        </w:drawing>
      </w:r>
      <w:r w:rsidR="0017076D">
        <w:rPr>
          <w:rFonts w:asciiTheme="minorHAnsi" w:hAnsiTheme="minorHAnsi" w:cstheme="minorHAnsi"/>
        </w:rPr>
        <w:t>Ενδεικτικές συνταγές όπως παραχωρήθηκαν από</w:t>
      </w:r>
      <w:r w:rsidR="00B877D6" w:rsidRPr="00B877D6">
        <w:rPr>
          <w:rFonts w:asciiTheme="minorHAnsi" w:hAnsiTheme="minorHAnsi" w:cstheme="minorHAnsi"/>
        </w:rPr>
        <w:t xml:space="preserve"> </w:t>
      </w:r>
      <w:r w:rsidR="00B877D6">
        <w:rPr>
          <w:rFonts w:asciiTheme="minorHAnsi" w:hAnsiTheme="minorHAnsi" w:cstheme="minorHAnsi"/>
        </w:rPr>
        <w:t>μικρούς μαθητές των δύο</w:t>
      </w:r>
      <w:r w:rsidR="0017076D">
        <w:rPr>
          <w:rFonts w:asciiTheme="minorHAnsi" w:hAnsiTheme="minorHAnsi" w:cstheme="minorHAnsi"/>
        </w:rPr>
        <w:t xml:space="preserve"> δημοτικ</w:t>
      </w:r>
      <w:r w:rsidR="00B877D6">
        <w:rPr>
          <w:rFonts w:asciiTheme="minorHAnsi" w:hAnsiTheme="minorHAnsi" w:cstheme="minorHAnsi"/>
        </w:rPr>
        <w:t>ών</w:t>
      </w:r>
      <w:r w:rsidR="0017076D">
        <w:rPr>
          <w:rFonts w:asciiTheme="minorHAnsi" w:hAnsiTheme="minorHAnsi" w:cstheme="minorHAnsi"/>
        </w:rPr>
        <w:t xml:space="preserve"> σχολεί</w:t>
      </w:r>
      <w:r w:rsidR="00B877D6">
        <w:rPr>
          <w:rFonts w:asciiTheme="minorHAnsi" w:hAnsiTheme="minorHAnsi" w:cstheme="minorHAnsi"/>
        </w:rPr>
        <w:t>ων</w:t>
      </w:r>
      <w:r w:rsidR="0017076D">
        <w:rPr>
          <w:rFonts w:asciiTheme="minorHAnsi" w:hAnsiTheme="minorHAnsi" w:cstheme="minorHAnsi"/>
        </w:rPr>
        <w:t xml:space="preserve"> και αξίζει να αναφερθούν είναι:</w:t>
      </w:r>
      <w:r w:rsidR="00B877D6" w:rsidRPr="00B877D6">
        <w:rPr>
          <w:rFonts w:asciiTheme="minorHAnsi" w:hAnsiTheme="minorHAnsi" w:cstheme="minorHAnsi"/>
        </w:rPr>
        <w:t xml:space="preserve"> </w:t>
      </w:r>
      <w:proofErr w:type="spellStart"/>
      <w:r w:rsidR="00B877D6" w:rsidRPr="00B877D6">
        <w:rPr>
          <w:rFonts w:asciiTheme="minorHAnsi" w:hAnsiTheme="minorHAnsi" w:cstheme="minorHAnsi"/>
        </w:rPr>
        <w:t>Καρονόπιτα</w:t>
      </w:r>
      <w:proofErr w:type="spellEnd"/>
      <w:r w:rsidR="00B877D6" w:rsidRPr="00B877D6">
        <w:rPr>
          <w:rFonts w:asciiTheme="minorHAnsi" w:hAnsiTheme="minorHAnsi" w:cstheme="minorHAnsi"/>
        </w:rPr>
        <w:t xml:space="preserve"> </w:t>
      </w:r>
      <w:proofErr w:type="spellStart"/>
      <w:r w:rsidR="00B877D6" w:rsidRPr="00B877D6">
        <w:rPr>
          <w:rFonts w:asciiTheme="minorHAnsi" w:hAnsiTheme="minorHAnsi" w:cstheme="minorHAnsi"/>
        </w:rPr>
        <w:t>φλατσούσικη</w:t>
      </w:r>
      <w:proofErr w:type="spellEnd"/>
      <w:r w:rsidR="00B877D6">
        <w:rPr>
          <w:rFonts w:asciiTheme="minorHAnsi" w:hAnsiTheme="minorHAnsi" w:cstheme="minorHAnsi"/>
        </w:rPr>
        <w:t xml:space="preserve">, </w:t>
      </w:r>
      <w:proofErr w:type="spellStart"/>
      <w:r w:rsidR="00B877D6" w:rsidRPr="00B877D6">
        <w:rPr>
          <w:rFonts w:asciiTheme="minorHAnsi" w:hAnsiTheme="minorHAnsi" w:cstheme="minorHAnsi"/>
        </w:rPr>
        <w:t>Κολοκυθοανθοί</w:t>
      </w:r>
      <w:proofErr w:type="spellEnd"/>
      <w:r w:rsidR="00B877D6" w:rsidRPr="00B877D6">
        <w:rPr>
          <w:rFonts w:asciiTheme="minorHAnsi" w:hAnsiTheme="minorHAnsi" w:cstheme="minorHAnsi"/>
        </w:rPr>
        <w:t xml:space="preserve">, </w:t>
      </w:r>
      <w:proofErr w:type="spellStart"/>
      <w:r w:rsidR="00B877D6" w:rsidRPr="00B877D6">
        <w:rPr>
          <w:rFonts w:asciiTheme="minorHAnsi" w:hAnsiTheme="minorHAnsi" w:cstheme="minorHAnsi"/>
        </w:rPr>
        <w:t>Χερίσια</w:t>
      </w:r>
      <w:proofErr w:type="spellEnd"/>
      <w:r w:rsidR="00B877D6" w:rsidRPr="00B877D6">
        <w:rPr>
          <w:rFonts w:asciiTheme="minorHAnsi" w:hAnsiTheme="minorHAnsi" w:cstheme="minorHAnsi"/>
        </w:rPr>
        <w:t xml:space="preserve"> </w:t>
      </w:r>
      <w:proofErr w:type="spellStart"/>
      <w:r w:rsidR="00B877D6" w:rsidRPr="00B877D6">
        <w:rPr>
          <w:rFonts w:asciiTheme="minorHAnsi" w:hAnsiTheme="minorHAnsi" w:cstheme="minorHAnsi"/>
        </w:rPr>
        <w:t>Μακαρόνια,</w:t>
      </w:r>
      <w:r w:rsidR="00B877D6">
        <w:rPr>
          <w:rFonts w:asciiTheme="minorHAnsi" w:hAnsiTheme="minorHAnsi" w:cstheme="minorHAnsi"/>
        </w:rPr>
        <w:t>Κουλουρίδες</w:t>
      </w:r>
      <w:proofErr w:type="spellEnd"/>
      <w:r w:rsidR="00B877D6">
        <w:rPr>
          <w:rFonts w:asciiTheme="minorHAnsi" w:hAnsiTheme="minorHAnsi" w:cstheme="minorHAnsi"/>
        </w:rPr>
        <w:t xml:space="preserve"> κ.α.</w:t>
      </w:r>
    </w:p>
    <w:p w14:paraId="4D92964A" w14:textId="77777777" w:rsidR="00584321" w:rsidRDefault="00584321" w:rsidP="00B877D6">
      <w:pPr>
        <w:jc w:val="both"/>
        <w:rPr>
          <w:rFonts w:asciiTheme="minorHAnsi" w:hAnsiTheme="minorHAnsi" w:cstheme="minorHAnsi"/>
        </w:rPr>
      </w:pPr>
    </w:p>
    <w:p w14:paraId="05A7C641" w14:textId="77777777" w:rsidR="00584321" w:rsidRDefault="00584321" w:rsidP="00B877D6">
      <w:pPr>
        <w:jc w:val="both"/>
        <w:rPr>
          <w:rFonts w:asciiTheme="minorHAnsi" w:hAnsiTheme="minorHAnsi" w:cstheme="minorHAnsi"/>
        </w:rPr>
      </w:pPr>
    </w:p>
    <w:p w14:paraId="7CD19F65" w14:textId="17E257EE" w:rsidR="00584321" w:rsidRPr="00B877D6" w:rsidRDefault="00584321" w:rsidP="00B877D6">
      <w:pPr>
        <w:jc w:val="both"/>
        <w:rPr>
          <w:rFonts w:asciiTheme="minorHAnsi" w:hAnsiTheme="minorHAnsi" w:cstheme="minorHAnsi"/>
        </w:rPr>
      </w:pPr>
    </w:p>
    <w:p w14:paraId="1DCAF363" w14:textId="6CD70780" w:rsidR="00871E54" w:rsidRDefault="00871E54" w:rsidP="00871E54">
      <w:pPr>
        <w:jc w:val="both"/>
        <w:rPr>
          <w:rFonts w:asciiTheme="minorHAnsi" w:hAnsiTheme="minorHAnsi" w:cstheme="minorHAnsi"/>
        </w:rPr>
      </w:pPr>
      <w:r w:rsidRPr="002064D3">
        <w:rPr>
          <w:rFonts w:asciiTheme="minorHAnsi" w:hAnsiTheme="minorHAnsi" w:cstheme="minorHAnsi"/>
        </w:rPr>
        <w:lastRenderedPageBreak/>
        <w:t xml:space="preserve">Η εκδήλωση </w:t>
      </w:r>
      <w:r w:rsidR="00B877D6">
        <w:rPr>
          <w:rFonts w:asciiTheme="minorHAnsi" w:hAnsiTheme="minorHAnsi" w:cstheme="minorHAnsi"/>
        </w:rPr>
        <w:t>πραγματοποιήθηκε</w:t>
      </w:r>
      <w:r w:rsidRPr="002064D3">
        <w:rPr>
          <w:rFonts w:asciiTheme="minorHAnsi" w:hAnsiTheme="minorHAnsi" w:cstheme="minorHAnsi"/>
        </w:rPr>
        <w:t xml:space="preserve"> από την ΕΤΑΧ ΑΑΕ ΟΤΑ σε συνεργασία με τον</w:t>
      </w:r>
      <w:r w:rsidR="00B877D6">
        <w:rPr>
          <w:rFonts w:asciiTheme="minorHAnsi" w:hAnsiTheme="minorHAnsi" w:cstheme="minorHAnsi"/>
        </w:rPr>
        <w:t xml:space="preserve"> Ανάδοχο υλοποίησης</w:t>
      </w:r>
      <w:r w:rsidRPr="002064D3">
        <w:rPr>
          <w:rFonts w:asciiTheme="minorHAnsi" w:hAnsiTheme="minorHAnsi" w:cstheme="minorHAnsi"/>
        </w:rPr>
        <w:t xml:space="preserve"> </w:t>
      </w:r>
      <w:r w:rsidRPr="002064D3">
        <w:rPr>
          <w:rFonts w:asciiTheme="minorHAnsi" w:hAnsiTheme="minorHAnsi" w:cstheme="minorHAnsi"/>
          <w:b/>
          <w:bCs/>
        </w:rPr>
        <w:t>Φορέα Τουρισμού Χίου ΑΜΚΕ</w:t>
      </w:r>
      <w:r w:rsidRPr="002064D3">
        <w:rPr>
          <w:rFonts w:asciiTheme="minorHAnsi" w:hAnsiTheme="minorHAnsi" w:cstheme="minorHAnsi"/>
        </w:rPr>
        <w:t xml:space="preserve"> ο οποίος </w:t>
      </w:r>
      <w:r>
        <w:rPr>
          <w:rFonts w:asciiTheme="minorHAnsi" w:hAnsiTheme="minorHAnsi" w:cstheme="minorHAnsi"/>
        </w:rPr>
        <w:t>μαζί</w:t>
      </w:r>
      <w:r w:rsidRPr="002064D3">
        <w:rPr>
          <w:rFonts w:asciiTheme="minorHAnsi" w:hAnsiTheme="minorHAnsi" w:cstheme="minorHAnsi"/>
        </w:rPr>
        <w:t xml:space="preserve"> με τους μαθητές της </w:t>
      </w:r>
      <w:r w:rsidRPr="002064D3">
        <w:rPr>
          <w:rFonts w:asciiTheme="minorHAnsi" w:hAnsiTheme="minorHAnsi" w:cstheme="minorHAnsi"/>
          <w:b/>
          <w:bCs/>
        </w:rPr>
        <w:t>ΕΠΑΣ Μαθητείας ΔΥΠΑ ΧΙΟΥ</w:t>
      </w:r>
      <w:r w:rsidRPr="002064D3">
        <w:rPr>
          <w:rFonts w:asciiTheme="minorHAnsi" w:hAnsiTheme="minorHAnsi" w:cstheme="minorHAnsi"/>
        </w:rPr>
        <w:t xml:space="preserve"> έφεραν ένα όμορφο αποτέλεσμα </w:t>
      </w:r>
      <w:r w:rsidR="00B877D6">
        <w:rPr>
          <w:rFonts w:asciiTheme="minorHAnsi" w:hAnsiTheme="minorHAnsi" w:cstheme="minorHAnsi"/>
        </w:rPr>
        <w:t>μαγειρεύοντας</w:t>
      </w:r>
      <w:r w:rsidRPr="002064D3">
        <w:rPr>
          <w:rFonts w:asciiTheme="minorHAnsi" w:hAnsiTheme="minorHAnsi" w:cstheme="minorHAnsi"/>
        </w:rPr>
        <w:t xml:space="preserve"> πλέον των 20 τοπικών συνταγών</w:t>
      </w:r>
      <w:r>
        <w:rPr>
          <w:rFonts w:asciiTheme="minorHAnsi" w:hAnsiTheme="minorHAnsi" w:cstheme="minorHAnsi"/>
        </w:rPr>
        <w:t>.</w:t>
      </w:r>
    </w:p>
    <w:p w14:paraId="1ADCBDA3" w14:textId="77777777" w:rsidR="00584321" w:rsidRDefault="00584321" w:rsidP="00871E54">
      <w:pPr>
        <w:jc w:val="both"/>
        <w:rPr>
          <w:rFonts w:asciiTheme="minorHAnsi" w:hAnsiTheme="minorHAnsi" w:cstheme="minorHAnsi"/>
        </w:rPr>
      </w:pPr>
    </w:p>
    <w:p w14:paraId="50D30B3B" w14:textId="22CC6DB8" w:rsidR="00B54A73" w:rsidRDefault="00B54A73" w:rsidP="00871E54">
      <w:pPr>
        <w:jc w:val="both"/>
        <w:rPr>
          <w:rFonts w:asciiTheme="minorHAnsi" w:hAnsiTheme="minorHAnsi" w:cstheme="minorHAnsi"/>
        </w:rPr>
      </w:pPr>
      <w:r>
        <w:rPr>
          <w:rFonts w:asciiTheme="minorHAnsi" w:hAnsiTheme="minorHAnsi" w:cstheme="minorHAnsi"/>
          <w:noProof/>
        </w:rPr>
        <w:drawing>
          <wp:inline distT="0" distB="0" distL="0" distR="0" wp14:anchorId="1799E431" wp14:editId="4C00F8FE">
            <wp:extent cx="6120130" cy="3867150"/>
            <wp:effectExtent l="0" t="0" r="0" b="0"/>
            <wp:docPr id="1215118317" name="Εικόνα 5" descr="Εικόνα που περιέχει εξωτερικός χώρος/ύπαιθρος, ουρανός, δέντρο, ρουχισμό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18317" name="Εικόνα 5" descr="Εικόνα που περιέχει εξωτερικός χώρος/ύπαιθρος, ουρανός, δέντρο, ρουχισμός&#10;&#10;Το περιεχόμενο που δημιουργείται από τεχνολογία AI ενδέχεται να είναι εσφαλμένο."/>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867150"/>
                    </a:xfrm>
                    <a:prstGeom prst="rect">
                      <a:avLst/>
                    </a:prstGeom>
                  </pic:spPr>
                </pic:pic>
              </a:graphicData>
            </a:graphic>
          </wp:inline>
        </w:drawing>
      </w:r>
    </w:p>
    <w:p w14:paraId="796942B2" w14:textId="225371D9" w:rsidR="00871E54" w:rsidRPr="002064D3" w:rsidRDefault="00871E54" w:rsidP="00871E54">
      <w:pPr>
        <w:jc w:val="both"/>
        <w:rPr>
          <w:rFonts w:asciiTheme="minorHAnsi" w:hAnsiTheme="minorHAnsi" w:cstheme="minorHAnsi"/>
        </w:rPr>
      </w:pPr>
      <w:r>
        <w:rPr>
          <w:rFonts w:asciiTheme="minorHAnsi" w:hAnsiTheme="minorHAnsi" w:cstheme="minorHAnsi"/>
          <w:noProof/>
        </w:rPr>
        <w:lastRenderedPageBreak/>
        <w:drawing>
          <wp:inline distT="0" distB="0" distL="0" distR="0" wp14:anchorId="7643526B" wp14:editId="588DA567">
            <wp:extent cx="6120130" cy="4079875"/>
            <wp:effectExtent l="0" t="0" r="0" b="0"/>
            <wp:docPr id="2141689021" name="Εικόνα 1" descr="Εικόνα που περιέχει εξωτερικός χώρος/ύπαιθρος, δέντρο, ρουχισμός, άτομ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9021" name="Εικόνα 1" descr="Εικόνα που περιέχει εξωτερικός χώρος/ύπαιθρος, δέντρο, ρουχισμός, άτομο&#10;&#10;Το περιεχόμενο που δημιουργείται από τεχνολογία AI ενδέχεται να είναι εσφαλμένο."/>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66FB73E" w14:textId="77777777" w:rsidR="00871E54" w:rsidRPr="002064D3" w:rsidRDefault="00871E54" w:rsidP="002064D3">
      <w:pPr>
        <w:rPr>
          <w:rFonts w:asciiTheme="minorHAnsi" w:hAnsiTheme="minorHAnsi" w:cstheme="minorHAnsi"/>
        </w:rPr>
      </w:pPr>
    </w:p>
    <w:p w14:paraId="5955CA7B" w14:textId="77777777" w:rsidR="002064D3" w:rsidRDefault="002064D3" w:rsidP="002064D3">
      <w:pPr>
        <w:rPr>
          <w:rFonts w:asciiTheme="minorHAnsi" w:hAnsiTheme="minorHAnsi" w:cstheme="minorHAnsi"/>
        </w:rPr>
      </w:pPr>
      <w:r w:rsidRPr="002064D3">
        <w:rPr>
          <w:rFonts w:asciiTheme="minorHAnsi" w:hAnsiTheme="minorHAnsi" w:cstheme="minorHAnsi"/>
        </w:rPr>
        <w:t xml:space="preserve">Η </w:t>
      </w:r>
      <w:r w:rsidRPr="002064D3">
        <w:rPr>
          <w:rFonts w:asciiTheme="minorHAnsi" w:hAnsiTheme="minorHAnsi" w:cstheme="minorHAnsi"/>
          <w:b/>
          <w:bCs/>
        </w:rPr>
        <w:t>ΕΤΑΧ ΑΑΕ ΟΤΑ</w:t>
      </w:r>
      <w:r w:rsidRPr="002064D3">
        <w:rPr>
          <w:rFonts w:asciiTheme="minorHAnsi" w:hAnsiTheme="minorHAnsi" w:cstheme="minorHAnsi"/>
        </w:rPr>
        <w:t xml:space="preserve"> ευχαριστεί θερμά όλους όσοι στήριξαν και συμμετείχαν στις δράσεις, που εντάσσονται σε μια συνεχή στρατηγική ανάδειξης του </w:t>
      </w:r>
      <w:r w:rsidRPr="002064D3">
        <w:rPr>
          <w:rFonts w:asciiTheme="minorHAnsi" w:hAnsiTheme="minorHAnsi" w:cstheme="minorHAnsi"/>
          <w:b/>
          <w:bCs/>
        </w:rPr>
        <w:t>γαστρονομικού πολιτισμού της Χίου ως άυλης πολιτιστικής κληρονομιάς</w:t>
      </w:r>
      <w:r w:rsidRPr="002064D3">
        <w:rPr>
          <w:rFonts w:asciiTheme="minorHAnsi" w:hAnsiTheme="minorHAnsi" w:cstheme="minorHAnsi"/>
        </w:rPr>
        <w:t xml:space="preserve">, και δεσμεύεται να συνεχίσει με συνέπεια την προσπάθεια </w:t>
      </w:r>
      <w:r w:rsidRPr="002064D3">
        <w:rPr>
          <w:rFonts w:asciiTheme="minorHAnsi" w:hAnsiTheme="minorHAnsi" w:cstheme="minorHAnsi"/>
          <w:b/>
          <w:bCs/>
        </w:rPr>
        <w:t>σύνδεσης του χθες με το σήμερα</w:t>
      </w:r>
      <w:r w:rsidRPr="002064D3">
        <w:rPr>
          <w:rFonts w:asciiTheme="minorHAnsi" w:hAnsiTheme="minorHAnsi" w:cstheme="minorHAnsi"/>
        </w:rPr>
        <w:t xml:space="preserve"> – από τη γεύση, στο τραπέζι, στον τόπο και στην ταυτότητά μας.</w:t>
      </w:r>
    </w:p>
    <w:p w14:paraId="66C512D1" w14:textId="77777777" w:rsidR="00123EE8" w:rsidRPr="002064D3" w:rsidRDefault="00123EE8" w:rsidP="002064D3">
      <w:pPr>
        <w:rPr>
          <w:rFonts w:asciiTheme="minorHAnsi" w:hAnsiTheme="minorHAnsi" w:cstheme="minorHAnsi"/>
        </w:rPr>
      </w:pPr>
    </w:p>
    <w:p w14:paraId="4B45C293" w14:textId="77777777" w:rsidR="002064D3" w:rsidRPr="002064D3" w:rsidRDefault="002064D3" w:rsidP="002064D3">
      <w:pPr>
        <w:rPr>
          <w:rFonts w:asciiTheme="minorHAnsi" w:hAnsiTheme="minorHAnsi" w:cstheme="minorHAnsi"/>
        </w:rPr>
      </w:pPr>
      <w:r w:rsidRPr="002064D3">
        <w:rPr>
          <w:rFonts w:asciiTheme="minorHAnsi" w:hAnsiTheme="minorHAnsi" w:cstheme="minorHAnsi"/>
          <w:b/>
          <w:bCs/>
        </w:rPr>
        <w:t>Η γαστρονομία είναι μνήμη, γνώση και κοινότητα.</w:t>
      </w:r>
      <w:r w:rsidRPr="002064D3">
        <w:rPr>
          <w:rFonts w:asciiTheme="minorHAnsi" w:hAnsiTheme="minorHAnsi" w:cstheme="minorHAnsi"/>
          <w:b/>
          <w:bCs/>
        </w:rPr>
        <w:br/>
        <w:t>Και η Χίος έχει πολλά να αφηγηθεί – μέσα από τις γεύσεις της.</w:t>
      </w:r>
    </w:p>
    <w:p w14:paraId="02E95C90" w14:textId="77777777" w:rsidR="002064D3" w:rsidRDefault="002064D3" w:rsidP="008847E1">
      <w:pPr>
        <w:rPr>
          <w:rFonts w:asciiTheme="minorHAnsi" w:hAnsiTheme="minorHAnsi" w:cstheme="minorHAnsi"/>
        </w:rPr>
      </w:pPr>
    </w:p>
    <w:p w14:paraId="4AE549E2" w14:textId="76C5D524" w:rsidR="00E5642E" w:rsidRPr="002064D3" w:rsidRDefault="00E5642E" w:rsidP="008847E1">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5408" behindDoc="1" locked="0" layoutInCell="1" allowOverlap="1" wp14:anchorId="1E8EC3F6" wp14:editId="5E515651">
            <wp:simplePos x="0" y="0"/>
            <wp:positionH relativeFrom="column">
              <wp:posOffset>-62865</wp:posOffset>
            </wp:positionH>
            <wp:positionV relativeFrom="paragraph">
              <wp:posOffset>291</wp:posOffset>
            </wp:positionV>
            <wp:extent cx="6186805" cy="3095970"/>
            <wp:effectExtent l="0" t="0" r="4445" b="9525"/>
            <wp:wrapTight wrapText="bothSides">
              <wp:wrapPolygon edited="0">
                <wp:start x="0" y="0"/>
                <wp:lineTo x="0" y="21534"/>
                <wp:lineTo x="21549" y="21534"/>
                <wp:lineTo x="21549" y="0"/>
                <wp:lineTo x="0" y="0"/>
              </wp:wrapPolygon>
            </wp:wrapTight>
            <wp:docPr id="1469649216" name="Εικόνα 1" descr="Εικόνα που περιέχει κείμενο, λογότυπο, γραμματοσειρά, σχεδίασ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49216" name="Εικόνα 1" descr="Εικόνα που περιέχει κείμενο, λογότυπο, γραμματοσειρά, σχεδίαση&#10;&#10;Το περιεχόμενο που δημιουργείται από AI ενδέχεται να είναι εσφαλμένο."/>
                    <pic:cNvPicPr/>
                  </pic:nvPicPr>
                  <pic:blipFill>
                    <a:blip r:embed="rId19">
                      <a:extLst>
                        <a:ext uri="{28A0092B-C50C-407E-A947-70E740481C1C}">
                          <a14:useLocalDpi xmlns:a14="http://schemas.microsoft.com/office/drawing/2010/main" val="0"/>
                        </a:ext>
                      </a:extLst>
                    </a:blip>
                    <a:stretch>
                      <a:fillRect/>
                    </a:stretch>
                  </pic:blipFill>
                  <pic:spPr>
                    <a:xfrm>
                      <a:off x="0" y="0"/>
                      <a:ext cx="6189381" cy="3097259"/>
                    </a:xfrm>
                    <a:prstGeom prst="rect">
                      <a:avLst/>
                    </a:prstGeom>
                  </pic:spPr>
                </pic:pic>
              </a:graphicData>
            </a:graphic>
            <wp14:sizeRelH relativeFrom="margin">
              <wp14:pctWidth>0</wp14:pctWidth>
            </wp14:sizeRelH>
            <wp14:sizeRelV relativeFrom="margin">
              <wp14:pctHeight>0</wp14:pctHeight>
            </wp14:sizeRelV>
          </wp:anchor>
        </w:drawing>
      </w:r>
    </w:p>
    <w:sectPr w:rsidR="00E5642E" w:rsidRPr="002064D3" w:rsidSect="00FD6DBB">
      <w:headerReference w:type="default" r:id="rId20"/>
      <w:footerReference w:type="default" r:id="rId21"/>
      <w:pgSz w:w="11906" w:h="16838"/>
      <w:pgMar w:top="454" w:right="1134" w:bottom="51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278FB" w14:textId="77777777" w:rsidR="00D006AE" w:rsidRDefault="00D006AE" w:rsidP="00F35727">
      <w:r>
        <w:separator/>
      </w:r>
    </w:p>
  </w:endnote>
  <w:endnote w:type="continuationSeparator" w:id="0">
    <w:p w14:paraId="77C41B89" w14:textId="77777777" w:rsidR="00D006AE" w:rsidRDefault="00D006AE" w:rsidP="00F35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5622" w14:textId="77777777" w:rsidR="00E56AA7" w:rsidRDefault="00E56AA7" w:rsidP="00335E9C">
    <w:pPr>
      <w:pStyle w:val="a6"/>
      <w:jc w:val="center"/>
      <w:rPr>
        <w:rFonts w:asciiTheme="minorHAnsi" w:hAnsiTheme="minorHAnsi" w:cstheme="minorHAnsi"/>
        <w:lang w:val="en-US"/>
      </w:rPr>
    </w:pPr>
  </w:p>
  <w:p w14:paraId="7BDE5B92" w14:textId="77777777" w:rsidR="00E56AA7" w:rsidRDefault="00163825" w:rsidP="00DC71B9">
    <w:pPr>
      <w:pStyle w:val="a6"/>
      <w:rPr>
        <w:rFonts w:asciiTheme="minorHAnsi" w:hAnsiTheme="minorHAnsi" w:cstheme="minorHAnsi"/>
        <w:lang w:val="en-US"/>
      </w:rPr>
    </w:pPr>
    <w:r>
      <w:rPr>
        <w:rFonts w:asciiTheme="minorHAnsi" w:hAnsiTheme="minorHAnsi" w:cstheme="minorHAnsi"/>
        <w:lang w:val="en-US"/>
      </w:rPr>
      <w:t xml:space="preserve">   </w:t>
    </w:r>
    <w:r w:rsidR="00E56AA7" w:rsidRPr="00F35727">
      <w:rPr>
        <w:rFonts w:asciiTheme="minorHAnsi" w:hAnsiTheme="minorHAnsi" w:cstheme="minorHAnsi"/>
        <w:noProof/>
      </w:rPr>
      <w:drawing>
        <wp:inline distT="0" distB="0" distL="0" distR="0" wp14:anchorId="0F25BE87" wp14:editId="360AF0EC">
          <wp:extent cx="559724" cy="2708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v_austria.jpeg"/>
                  <pic:cNvPicPr/>
                </pic:nvPicPr>
                <pic:blipFill>
                  <a:blip r:embed="rId1">
                    <a:extLst>
                      <a:ext uri="{28A0092B-C50C-407E-A947-70E740481C1C}">
                        <a14:useLocalDpi xmlns:a14="http://schemas.microsoft.com/office/drawing/2010/main" val="0"/>
                      </a:ext>
                    </a:extLst>
                  </a:blip>
                  <a:stretch>
                    <a:fillRect/>
                  </a:stretch>
                </pic:blipFill>
                <pic:spPr>
                  <a:xfrm>
                    <a:off x="0" y="0"/>
                    <a:ext cx="630112" cy="304923"/>
                  </a:xfrm>
                  <a:prstGeom prst="rect">
                    <a:avLst/>
                  </a:prstGeom>
                </pic:spPr>
              </pic:pic>
            </a:graphicData>
          </a:graphic>
        </wp:inline>
      </w:drawing>
    </w:r>
  </w:p>
  <w:p w14:paraId="1C6BEEBF" w14:textId="77777777" w:rsidR="00DC71B9" w:rsidRPr="00163825" w:rsidRDefault="00E56AA7" w:rsidP="00163825">
    <w:pPr>
      <w:pStyle w:val="a6"/>
      <w:rPr>
        <w:rFonts w:asciiTheme="minorHAnsi" w:hAnsiTheme="minorHAnsi" w:cstheme="minorHAnsi"/>
        <w:sz w:val="20"/>
        <w:szCs w:val="20"/>
        <w:lang w:val="en-US"/>
      </w:rPr>
    </w:pPr>
    <w:r w:rsidRPr="00163825">
      <w:rPr>
        <w:rFonts w:asciiTheme="minorHAnsi" w:hAnsiTheme="minorHAnsi" w:cstheme="minorHAnsi"/>
        <w:sz w:val="20"/>
        <w:szCs w:val="20"/>
        <w:lang w:val="en-US"/>
      </w:rPr>
      <w:t>ISO</w:t>
    </w:r>
    <w:r w:rsidRPr="00163825">
      <w:rPr>
        <w:rFonts w:asciiTheme="minorHAnsi" w:hAnsiTheme="minorHAnsi" w:cstheme="minorHAnsi"/>
        <w:sz w:val="20"/>
        <w:szCs w:val="20"/>
      </w:rPr>
      <w:t xml:space="preserve"> 9001:2015</w:t>
    </w:r>
    <w:r w:rsidR="00DC71B9" w:rsidRPr="00163825">
      <w:rPr>
        <w:rFonts w:asciiTheme="minorHAnsi" w:hAnsiTheme="minorHAnsi" w:cstheme="minorHAnsi"/>
        <w:sz w:val="20"/>
        <w:szCs w:val="20"/>
      </w:rPr>
      <w:t xml:space="preserve"> </w:t>
    </w:r>
    <w:r w:rsidR="00DC71B9" w:rsidRPr="00163825">
      <w:rPr>
        <w:rFonts w:asciiTheme="minorHAnsi" w:hAnsiTheme="minorHAnsi" w:cstheme="minorHAnsi"/>
        <w:sz w:val="20"/>
        <w:szCs w:val="20"/>
        <w:lang w:val="en-US"/>
      </w:rPr>
      <w:t xml:space="preserve">                                                                                     </w:t>
    </w:r>
    <w:r w:rsidR="00163825">
      <w:rPr>
        <w:rFonts w:asciiTheme="minorHAnsi" w:hAnsiTheme="minorHAnsi" w:cstheme="minorHAnsi"/>
        <w:sz w:val="20"/>
        <w:szCs w:val="20"/>
        <w:lang w:val="en-US"/>
      </w:rPr>
      <w:t xml:space="preserve">                                   </w:t>
    </w:r>
    <w:r w:rsidR="00DC71B9" w:rsidRPr="00163825">
      <w:rPr>
        <w:rFonts w:asciiTheme="minorHAnsi" w:hAnsiTheme="minorHAnsi" w:cstheme="minorHAnsi"/>
        <w:sz w:val="20"/>
        <w:szCs w:val="20"/>
        <w:lang w:val="en-US"/>
      </w:rPr>
      <w:t xml:space="preserve">                     </w:t>
    </w:r>
    <w:r w:rsidR="00DC71B9" w:rsidRPr="00163825">
      <w:rPr>
        <w:rFonts w:asciiTheme="minorHAnsi" w:hAnsiTheme="minorHAnsi" w:cstheme="minorHAnsi"/>
        <w:sz w:val="20"/>
        <w:szCs w:val="20"/>
      </w:rPr>
      <w:t xml:space="preserve">ΑΡ. ΓΕΜΗ: </w:t>
    </w:r>
    <w:r w:rsidR="00DC71B9" w:rsidRPr="00163825">
      <w:rPr>
        <w:rFonts w:asciiTheme="minorHAnsi" w:hAnsiTheme="minorHAnsi" w:cstheme="minorHAnsi"/>
        <w:sz w:val="20"/>
        <w:szCs w:val="20"/>
        <w:lang w:val="en-US"/>
      </w:rPr>
      <w:t>11856359000</w:t>
    </w:r>
  </w:p>
  <w:p w14:paraId="73B2CEDB" w14:textId="77777777" w:rsidR="00F35727" w:rsidRPr="00163825" w:rsidRDefault="00F35727" w:rsidP="00E56AA7">
    <w:pPr>
      <w:pStyle w:val="a6"/>
      <w:jc w:val="center"/>
      <w:rPr>
        <w:rFonts w:asciiTheme="minorHAnsi" w:hAnsiTheme="minorHAnsi" w:cstheme="minorHAnsi"/>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4C4F7" w14:textId="77777777" w:rsidR="00D006AE" w:rsidRDefault="00D006AE" w:rsidP="00F35727">
      <w:r>
        <w:separator/>
      </w:r>
    </w:p>
  </w:footnote>
  <w:footnote w:type="continuationSeparator" w:id="0">
    <w:p w14:paraId="74FFFEEA" w14:textId="77777777" w:rsidR="00D006AE" w:rsidRDefault="00D006AE" w:rsidP="00F35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3306"/>
      <w:gridCol w:w="3172"/>
    </w:tblGrid>
    <w:tr w:rsidR="00732085" w:rsidRPr="0017425A" w14:paraId="4FF1E539" w14:textId="77777777" w:rsidTr="00732085">
      <w:tc>
        <w:tcPr>
          <w:tcW w:w="3174" w:type="dxa"/>
          <w:tcBorders>
            <w:top w:val="nil"/>
            <w:left w:val="nil"/>
            <w:bottom w:val="nil"/>
            <w:right w:val="single" w:sz="4" w:space="0" w:color="auto"/>
          </w:tcBorders>
          <w:hideMark/>
        </w:tcPr>
        <w:p w14:paraId="54BD3DEC" w14:textId="77777777" w:rsidR="00732085" w:rsidRPr="00732085" w:rsidRDefault="00732085" w:rsidP="00732085">
          <w:pPr>
            <w:rPr>
              <w:rFonts w:ascii="Calibri" w:hAnsi="Calibri" w:cs="Calibri"/>
              <w:sz w:val="20"/>
              <w:szCs w:val="20"/>
              <w:lang w:eastAsia="en-US"/>
            </w:rPr>
          </w:pPr>
          <w:r w:rsidRPr="00732085">
            <w:rPr>
              <w:rFonts w:ascii="Calibri" w:hAnsi="Calibri" w:cs="Calibri"/>
              <w:sz w:val="20"/>
              <w:szCs w:val="20"/>
              <w:lang w:eastAsia="en-US"/>
            </w:rPr>
            <w:t>ΕΤΑΙΡΕΙΑ ΤΟΠΙΚΗΣ ΑΝΑΠΤΥΞΗΣ ΧΙΟΥ</w:t>
          </w:r>
        </w:p>
        <w:p w14:paraId="7AFD63DE" w14:textId="77777777" w:rsidR="00732085" w:rsidRPr="00732085" w:rsidRDefault="00732085" w:rsidP="00732085">
          <w:pPr>
            <w:rPr>
              <w:rFonts w:ascii="Calibri" w:hAnsi="Calibri" w:cs="Calibri"/>
              <w:sz w:val="20"/>
              <w:szCs w:val="20"/>
              <w:lang w:eastAsia="en-US"/>
            </w:rPr>
          </w:pPr>
          <w:r w:rsidRPr="00732085">
            <w:rPr>
              <w:rFonts w:ascii="Calibri" w:hAnsi="Calibri" w:cs="Calibri"/>
              <w:sz w:val="20"/>
              <w:szCs w:val="20"/>
              <w:lang w:eastAsia="en-US"/>
            </w:rPr>
            <w:t>Ε.Τ.Α.Χ. Α.Α.Ε. ΟΤΑ</w:t>
          </w:r>
        </w:p>
        <w:p w14:paraId="65ED3362" w14:textId="77777777" w:rsidR="00732085" w:rsidRPr="00732085" w:rsidRDefault="00732085" w:rsidP="00732085">
          <w:pPr>
            <w:rPr>
              <w:rFonts w:ascii="Calibri" w:hAnsi="Calibri" w:cs="Calibri"/>
              <w:sz w:val="20"/>
              <w:szCs w:val="20"/>
              <w:lang w:eastAsia="en-US"/>
            </w:rPr>
          </w:pPr>
          <w:proofErr w:type="spellStart"/>
          <w:r w:rsidRPr="00732085">
            <w:rPr>
              <w:rFonts w:ascii="Calibri" w:hAnsi="Calibri" w:cs="Calibri"/>
              <w:sz w:val="20"/>
              <w:szCs w:val="20"/>
              <w:lang w:eastAsia="en-US"/>
            </w:rPr>
            <w:t>Ροδοκανάκη</w:t>
          </w:r>
          <w:proofErr w:type="spellEnd"/>
          <w:r w:rsidRPr="00732085">
            <w:rPr>
              <w:rFonts w:ascii="Calibri" w:hAnsi="Calibri" w:cs="Calibri"/>
              <w:sz w:val="20"/>
              <w:szCs w:val="20"/>
              <w:lang w:eastAsia="en-US"/>
            </w:rPr>
            <w:t xml:space="preserve"> 7 – 2</w:t>
          </w:r>
          <w:r w:rsidRPr="00732085">
            <w:rPr>
              <w:rFonts w:ascii="Calibri" w:hAnsi="Calibri" w:cs="Calibri"/>
              <w:sz w:val="20"/>
              <w:szCs w:val="20"/>
              <w:vertAlign w:val="superscript"/>
              <w:lang w:eastAsia="en-US"/>
            </w:rPr>
            <w:t xml:space="preserve">ος </w:t>
          </w:r>
          <w:r w:rsidRPr="00732085">
            <w:rPr>
              <w:rFonts w:ascii="Calibri" w:hAnsi="Calibri" w:cs="Calibri"/>
              <w:sz w:val="20"/>
              <w:szCs w:val="20"/>
              <w:lang w:eastAsia="en-US"/>
            </w:rPr>
            <w:t>όροφος, Χίος 82131</w:t>
          </w:r>
        </w:p>
        <w:p w14:paraId="57D91AA1" w14:textId="77777777" w:rsidR="00732085" w:rsidRPr="00732085" w:rsidRDefault="00732085" w:rsidP="00732085">
          <w:pPr>
            <w:rPr>
              <w:rFonts w:ascii="Calibri" w:hAnsi="Calibri" w:cs="Calibri"/>
              <w:sz w:val="20"/>
              <w:szCs w:val="20"/>
              <w:lang w:eastAsia="en-US"/>
            </w:rPr>
          </w:pPr>
          <w:proofErr w:type="spellStart"/>
          <w:r w:rsidRPr="00732085">
            <w:rPr>
              <w:rFonts w:ascii="Calibri" w:hAnsi="Calibri" w:cs="Calibri"/>
              <w:sz w:val="20"/>
              <w:szCs w:val="20"/>
              <w:lang w:eastAsia="en-US"/>
            </w:rPr>
            <w:t>Τηλ</w:t>
          </w:r>
          <w:proofErr w:type="spellEnd"/>
          <w:r w:rsidRPr="00732085">
            <w:rPr>
              <w:rFonts w:ascii="Calibri" w:hAnsi="Calibri" w:cs="Calibri"/>
              <w:sz w:val="20"/>
              <w:szCs w:val="20"/>
              <w:lang w:eastAsia="en-US"/>
            </w:rPr>
            <w:t>: 22710 43510</w:t>
          </w:r>
        </w:p>
        <w:p w14:paraId="3EDF7F22"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 xml:space="preserve">Email: </w:t>
          </w:r>
          <w:hyperlink r:id="rId1" w:history="1">
            <w:r>
              <w:rPr>
                <w:rStyle w:val="-"/>
                <w:rFonts w:ascii="Calibri" w:hAnsi="Calibri" w:cs="Calibri"/>
                <w:sz w:val="20"/>
                <w:szCs w:val="20"/>
                <w:lang w:val="en-US" w:eastAsia="en-US"/>
              </w:rPr>
              <w:t>info@leaderchios.gr</w:t>
            </w:r>
          </w:hyperlink>
        </w:p>
        <w:p w14:paraId="1F1D23BB" w14:textId="77777777" w:rsidR="00732085" w:rsidRDefault="00732085" w:rsidP="00732085">
          <w:pPr>
            <w:rPr>
              <w:rFonts w:ascii="Calibri" w:hAnsi="Calibri" w:cs="Calibri"/>
              <w:color w:val="0000FF"/>
              <w:sz w:val="20"/>
              <w:szCs w:val="20"/>
              <w:u w:val="single"/>
              <w:lang w:val="en-US" w:eastAsia="en-US"/>
            </w:rPr>
          </w:pPr>
          <w:proofErr w:type="spellStart"/>
          <w:r>
            <w:rPr>
              <w:rFonts w:ascii="Calibri" w:hAnsi="Calibri" w:cs="Calibri"/>
              <w:sz w:val="20"/>
              <w:szCs w:val="20"/>
              <w:lang w:val="en-US" w:eastAsia="en-US"/>
            </w:rPr>
            <w:t>Ιστοσελίδ</w:t>
          </w:r>
          <w:proofErr w:type="spellEnd"/>
          <w:r>
            <w:rPr>
              <w:rFonts w:ascii="Calibri" w:hAnsi="Calibri" w:cs="Calibri"/>
              <w:sz w:val="20"/>
              <w:szCs w:val="20"/>
              <w:lang w:val="en-US" w:eastAsia="en-US"/>
            </w:rPr>
            <w:t xml:space="preserve">α: </w:t>
          </w:r>
          <w:hyperlink r:id="rId2" w:history="1">
            <w:r w:rsidRPr="00732085">
              <w:rPr>
                <w:rStyle w:val="-"/>
                <w:rFonts w:ascii="Calibri" w:hAnsi="Calibri" w:cs="Calibri"/>
                <w:sz w:val="20"/>
                <w:szCs w:val="20"/>
                <w:lang w:val="en-US" w:eastAsia="en-US"/>
              </w:rPr>
              <w:t>www.leaderchios.gr</w:t>
            </w:r>
          </w:hyperlink>
        </w:p>
      </w:tc>
      <w:tc>
        <w:tcPr>
          <w:tcW w:w="3277" w:type="dxa"/>
          <w:tcBorders>
            <w:top w:val="nil"/>
            <w:left w:val="single" w:sz="4" w:space="0" w:color="auto"/>
            <w:bottom w:val="nil"/>
            <w:right w:val="single" w:sz="4" w:space="0" w:color="auto"/>
          </w:tcBorders>
          <w:vAlign w:val="center"/>
          <w:hideMark/>
        </w:tcPr>
        <w:p w14:paraId="3BF07162" w14:textId="77777777" w:rsidR="00732085" w:rsidRDefault="00732085" w:rsidP="00732085">
          <w:pPr>
            <w:jc w:val="center"/>
            <w:rPr>
              <w:rFonts w:ascii="Calibri" w:hAnsi="Calibri" w:cs="Calibri"/>
              <w:sz w:val="20"/>
              <w:szCs w:val="20"/>
              <w:lang w:val="en-US" w:eastAsia="en-US"/>
            </w:rPr>
          </w:pPr>
          <w:r>
            <w:rPr>
              <w:rFonts w:ascii="Calibri" w:hAnsi="Calibri" w:cs="Calibri"/>
              <w:noProof/>
              <w:sz w:val="20"/>
              <w:szCs w:val="20"/>
              <w:lang w:val="en-US" w:eastAsia="en-US"/>
            </w:rPr>
            <w:drawing>
              <wp:inline distT="0" distB="0" distL="0" distR="0" wp14:anchorId="379D9FE1" wp14:editId="350B576D">
                <wp:extent cx="1962150" cy="4191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62150" cy="419100"/>
                        </a:xfrm>
                        <a:prstGeom prst="rect">
                          <a:avLst/>
                        </a:prstGeom>
                        <a:noFill/>
                        <a:ln>
                          <a:noFill/>
                        </a:ln>
                      </pic:spPr>
                    </pic:pic>
                  </a:graphicData>
                </a:graphic>
              </wp:inline>
            </w:drawing>
          </w:r>
        </w:p>
      </w:tc>
      <w:tc>
        <w:tcPr>
          <w:tcW w:w="3187" w:type="dxa"/>
          <w:tcBorders>
            <w:top w:val="nil"/>
            <w:left w:val="single" w:sz="4" w:space="0" w:color="auto"/>
            <w:bottom w:val="nil"/>
            <w:right w:val="nil"/>
          </w:tcBorders>
          <w:hideMark/>
        </w:tcPr>
        <w:p w14:paraId="123A9C23"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REGIONAL AGENCY OF LOCAL DEVELOPMENT OF CHIOS</w:t>
          </w:r>
        </w:p>
        <w:p w14:paraId="6D84B4E4"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E.T.A.X. S.A.</w:t>
          </w:r>
        </w:p>
        <w:p w14:paraId="171C884A" w14:textId="77777777" w:rsidR="00732085" w:rsidRDefault="00732085" w:rsidP="00732085">
          <w:pPr>
            <w:rPr>
              <w:rFonts w:ascii="Calibri" w:hAnsi="Calibri" w:cs="Calibri"/>
              <w:sz w:val="20"/>
              <w:szCs w:val="20"/>
              <w:lang w:val="en-US" w:eastAsia="en-US"/>
            </w:rPr>
          </w:pPr>
          <w:proofErr w:type="spellStart"/>
          <w:r>
            <w:rPr>
              <w:rFonts w:ascii="Calibri" w:hAnsi="Calibri" w:cs="Calibri"/>
              <w:sz w:val="20"/>
              <w:szCs w:val="20"/>
              <w:lang w:val="en-US" w:eastAsia="en-US"/>
            </w:rPr>
            <w:t>Rodokanaki</w:t>
          </w:r>
          <w:proofErr w:type="spellEnd"/>
          <w:r>
            <w:rPr>
              <w:rFonts w:ascii="Calibri" w:hAnsi="Calibri" w:cs="Calibri"/>
              <w:sz w:val="20"/>
              <w:szCs w:val="20"/>
              <w:lang w:val="en-US" w:eastAsia="en-US"/>
            </w:rPr>
            <w:t xml:space="preserve"> 7, Chios, 82131, Greece</w:t>
          </w:r>
        </w:p>
        <w:p w14:paraId="3CA5434B"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Phone: 0030 22710 43510</w:t>
          </w:r>
        </w:p>
        <w:p w14:paraId="2B1367DE"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 xml:space="preserve">Email: </w:t>
          </w:r>
          <w:hyperlink r:id="rId4" w:history="1">
            <w:r>
              <w:rPr>
                <w:rStyle w:val="-"/>
                <w:rFonts w:ascii="Calibri" w:hAnsi="Calibri" w:cs="Calibri"/>
                <w:sz w:val="20"/>
                <w:szCs w:val="20"/>
                <w:lang w:val="en-US" w:eastAsia="en-US"/>
              </w:rPr>
              <w:t>info@leaderchios.gr</w:t>
            </w:r>
          </w:hyperlink>
        </w:p>
        <w:p w14:paraId="22847E66" w14:textId="77777777" w:rsidR="00732085" w:rsidRDefault="00732085" w:rsidP="00732085">
          <w:pPr>
            <w:rPr>
              <w:rFonts w:ascii="Calibri" w:hAnsi="Calibri" w:cs="Calibri"/>
              <w:sz w:val="20"/>
              <w:szCs w:val="20"/>
              <w:lang w:val="en-US" w:eastAsia="en-US"/>
            </w:rPr>
          </w:pPr>
          <w:r>
            <w:rPr>
              <w:rFonts w:ascii="Calibri" w:hAnsi="Calibri" w:cs="Calibri"/>
              <w:sz w:val="20"/>
              <w:szCs w:val="20"/>
              <w:lang w:val="en-US" w:eastAsia="en-US"/>
            </w:rPr>
            <w:t xml:space="preserve">Website: </w:t>
          </w:r>
          <w:hyperlink r:id="rId5" w:history="1">
            <w:r>
              <w:rPr>
                <w:rStyle w:val="-"/>
                <w:rFonts w:ascii="Calibri" w:hAnsi="Calibri" w:cs="Calibri"/>
                <w:sz w:val="20"/>
                <w:szCs w:val="20"/>
                <w:lang w:val="en-US" w:eastAsia="en-US"/>
              </w:rPr>
              <w:t>www.leaderchios.gr</w:t>
            </w:r>
          </w:hyperlink>
        </w:p>
      </w:tc>
    </w:tr>
  </w:tbl>
  <w:p w14:paraId="0DF39134" w14:textId="77777777" w:rsidR="00F35727" w:rsidRPr="00804D99" w:rsidRDefault="00F35727" w:rsidP="00F35727">
    <w:pPr>
      <w:pStyle w:val="a5"/>
      <w:rPr>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4F55"/>
    <w:multiLevelType w:val="hybridMultilevel"/>
    <w:tmpl w:val="578020F6"/>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A273B05"/>
    <w:multiLevelType w:val="hybridMultilevel"/>
    <w:tmpl w:val="D256CCA8"/>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CBF3B6A"/>
    <w:multiLevelType w:val="hybridMultilevel"/>
    <w:tmpl w:val="2ACEA898"/>
    <w:lvl w:ilvl="0" w:tplc="7E0AB2AE">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15:restartNumberingAfterBreak="0">
    <w:nsid w:val="11AB046A"/>
    <w:multiLevelType w:val="hybridMultilevel"/>
    <w:tmpl w:val="75444AD0"/>
    <w:lvl w:ilvl="0" w:tplc="04080011">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1FC50C09"/>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0A049C2"/>
    <w:multiLevelType w:val="hybridMultilevel"/>
    <w:tmpl w:val="64CC7182"/>
    <w:lvl w:ilvl="0" w:tplc="0408000F">
      <w:start w:val="1"/>
      <w:numFmt w:val="decimal"/>
      <w:lvlText w:val="%1."/>
      <w:lvlJc w:val="left"/>
      <w:pPr>
        <w:tabs>
          <w:tab w:val="num" w:pos="360"/>
        </w:tabs>
        <w:ind w:left="36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3510C57"/>
    <w:multiLevelType w:val="hybridMultilevel"/>
    <w:tmpl w:val="0DF85288"/>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D7D53F8"/>
    <w:multiLevelType w:val="multilevel"/>
    <w:tmpl w:val="C1542C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40E29A2"/>
    <w:multiLevelType w:val="hybridMultilevel"/>
    <w:tmpl w:val="B16E4834"/>
    <w:lvl w:ilvl="0" w:tplc="04080013">
      <w:start w:val="1"/>
      <w:numFmt w:val="upperRoman"/>
      <w:lvlText w:val="%1."/>
      <w:lvlJc w:val="right"/>
      <w:pPr>
        <w:tabs>
          <w:tab w:val="num" w:pos="720"/>
        </w:tabs>
        <w:ind w:left="720" w:hanging="18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15:restartNumberingAfterBreak="0">
    <w:nsid w:val="39CA35E5"/>
    <w:multiLevelType w:val="multilevel"/>
    <w:tmpl w:val="BD3C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207E6A"/>
    <w:multiLevelType w:val="hybridMultilevel"/>
    <w:tmpl w:val="055033A4"/>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0E2538"/>
    <w:multiLevelType w:val="multilevel"/>
    <w:tmpl w:val="C1542CE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4AC2D75"/>
    <w:multiLevelType w:val="multilevel"/>
    <w:tmpl w:val="C1542CE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4481491"/>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9D34FF7"/>
    <w:multiLevelType w:val="hybridMultilevel"/>
    <w:tmpl w:val="097073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3B74156"/>
    <w:multiLevelType w:val="hybridMultilevel"/>
    <w:tmpl w:val="86669DF6"/>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15:restartNumberingAfterBreak="0">
    <w:nsid w:val="68CB6FE5"/>
    <w:multiLevelType w:val="multilevel"/>
    <w:tmpl w:val="0408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7B233722"/>
    <w:multiLevelType w:val="hybridMultilevel"/>
    <w:tmpl w:val="C1542CE4"/>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15:restartNumberingAfterBreak="0">
    <w:nsid w:val="7D673CC5"/>
    <w:multiLevelType w:val="multilevel"/>
    <w:tmpl w:val="C1542CE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F2A5270"/>
    <w:multiLevelType w:val="multilevel"/>
    <w:tmpl w:val="C1542CE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24972476">
    <w:abstractNumId w:val="17"/>
  </w:num>
  <w:num w:numId="2" w16cid:durableId="1769615079">
    <w:abstractNumId w:val="2"/>
  </w:num>
  <w:num w:numId="3" w16cid:durableId="36391497">
    <w:abstractNumId w:val="5"/>
  </w:num>
  <w:num w:numId="4" w16cid:durableId="169681647">
    <w:abstractNumId w:val="7"/>
  </w:num>
  <w:num w:numId="5" w16cid:durableId="926765123">
    <w:abstractNumId w:val="1"/>
  </w:num>
  <w:num w:numId="6" w16cid:durableId="437217367">
    <w:abstractNumId w:val="19"/>
  </w:num>
  <w:num w:numId="7" w16cid:durableId="1064716838">
    <w:abstractNumId w:val="11"/>
  </w:num>
  <w:num w:numId="8" w16cid:durableId="1672414373">
    <w:abstractNumId w:val="4"/>
  </w:num>
  <w:num w:numId="9" w16cid:durableId="1864131291">
    <w:abstractNumId w:val="15"/>
  </w:num>
  <w:num w:numId="10" w16cid:durableId="526719669">
    <w:abstractNumId w:val="6"/>
  </w:num>
  <w:num w:numId="11" w16cid:durableId="269162757">
    <w:abstractNumId w:val="12"/>
  </w:num>
  <w:num w:numId="12" w16cid:durableId="437139886">
    <w:abstractNumId w:val="18"/>
  </w:num>
  <w:num w:numId="13" w16cid:durableId="681591853">
    <w:abstractNumId w:val="3"/>
  </w:num>
  <w:num w:numId="14" w16cid:durableId="2113236921">
    <w:abstractNumId w:val="13"/>
  </w:num>
  <w:num w:numId="15" w16cid:durableId="2075153241">
    <w:abstractNumId w:val="10"/>
  </w:num>
  <w:num w:numId="16" w16cid:durableId="1927374843">
    <w:abstractNumId w:val="16"/>
  </w:num>
  <w:num w:numId="17" w16cid:durableId="118300831">
    <w:abstractNumId w:val="0"/>
  </w:num>
  <w:num w:numId="18" w16cid:durableId="692535705">
    <w:abstractNumId w:val="8"/>
  </w:num>
  <w:num w:numId="19" w16cid:durableId="1895772631">
    <w:abstractNumId w:val="14"/>
  </w:num>
  <w:num w:numId="20" w16cid:durableId="13480188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4D3"/>
    <w:rsid w:val="00001C35"/>
    <w:rsid w:val="000171B4"/>
    <w:rsid w:val="00042EEE"/>
    <w:rsid w:val="000536B6"/>
    <w:rsid w:val="0006078C"/>
    <w:rsid w:val="00061F0E"/>
    <w:rsid w:val="00077315"/>
    <w:rsid w:val="00084AD7"/>
    <w:rsid w:val="0009002C"/>
    <w:rsid w:val="00095575"/>
    <w:rsid w:val="000A78BE"/>
    <w:rsid w:val="000B2712"/>
    <w:rsid w:val="000B518A"/>
    <w:rsid w:val="000D08B0"/>
    <w:rsid w:val="000D1661"/>
    <w:rsid w:val="000D384F"/>
    <w:rsid w:val="000F1D8E"/>
    <w:rsid w:val="000F2A79"/>
    <w:rsid w:val="000F7C50"/>
    <w:rsid w:val="00110CE7"/>
    <w:rsid w:val="00111E19"/>
    <w:rsid w:val="001129AC"/>
    <w:rsid w:val="00123EE8"/>
    <w:rsid w:val="00136AFB"/>
    <w:rsid w:val="001378ED"/>
    <w:rsid w:val="00137A80"/>
    <w:rsid w:val="00161E96"/>
    <w:rsid w:val="00162E0F"/>
    <w:rsid w:val="00163825"/>
    <w:rsid w:val="00166F98"/>
    <w:rsid w:val="0017076D"/>
    <w:rsid w:val="0017425A"/>
    <w:rsid w:val="00183C67"/>
    <w:rsid w:val="001903B9"/>
    <w:rsid w:val="001A47B4"/>
    <w:rsid w:val="001B404C"/>
    <w:rsid w:val="001C20BE"/>
    <w:rsid w:val="001C65F4"/>
    <w:rsid w:val="001E43D6"/>
    <w:rsid w:val="001E6527"/>
    <w:rsid w:val="001F4EDD"/>
    <w:rsid w:val="002064D3"/>
    <w:rsid w:val="00210CE0"/>
    <w:rsid w:val="00213C9A"/>
    <w:rsid w:val="002271EC"/>
    <w:rsid w:val="002365B1"/>
    <w:rsid w:val="0024364D"/>
    <w:rsid w:val="002510DF"/>
    <w:rsid w:val="00260D41"/>
    <w:rsid w:val="002618CD"/>
    <w:rsid w:val="00266A6C"/>
    <w:rsid w:val="00267970"/>
    <w:rsid w:val="0027130F"/>
    <w:rsid w:val="0027382C"/>
    <w:rsid w:val="00275D55"/>
    <w:rsid w:val="002838F4"/>
    <w:rsid w:val="002A0967"/>
    <w:rsid w:val="002A16DF"/>
    <w:rsid w:val="002B55AD"/>
    <w:rsid w:val="002D2D97"/>
    <w:rsid w:val="002E2342"/>
    <w:rsid w:val="002F344C"/>
    <w:rsid w:val="00302946"/>
    <w:rsid w:val="00310504"/>
    <w:rsid w:val="003154B3"/>
    <w:rsid w:val="00321158"/>
    <w:rsid w:val="00324286"/>
    <w:rsid w:val="00335E9C"/>
    <w:rsid w:val="0033775A"/>
    <w:rsid w:val="00343EF6"/>
    <w:rsid w:val="00346364"/>
    <w:rsid w:val="003665FB"/>
    <w:rsid w:val="00374CA2"/>
    <w:rsid w:val="0037662B"/>
    <w:rsid w:val="00383CAE"/>
    <w:rsid w:val="003A3FCC"/>
    <w:rsid w:val="003C3926"/>
    <w:rsid w:val="003D07A7"/>
    <w:rsid w:val="003F6E7D"/>
    <w:rsid w:val="00405240"/>
    <w:rsid w:val="00405A7F"/>
    <w:rsid w:val="004077A7"/>
    <w:rsid w:val="004100E2"/>
    <w:rsid w:val="00421AE1"/>
    <w:rsid w:val="004242D1"/>
    <w:rsid w:val="004243AA"/>
    <w:rsid w:val="00456393"/>
    <w:rsid w:val="00462936"/>
    <w:rsid w:val="004733FC"/>
    <w:rsid w:val="00477C13"/>
    <w:rsid w:val="004810D3"/>
    <w:rsid w:val="004837EC"/>
    <w:rsid w:val="0048769D"/>
    <w:rsid w:val="004963A7"/>
    <w:rsid w:val="004A39D4"/>
    <w:rsid w:val="004B28AC"/>
    <w:rsid w:val="004B459B"/>
    <w:rsid w:val="004B5C52"/>
    <w:rsid w:val="004C4711"/>
    <w:rsid w:val="004C60C2"/>
    <w:rsid w:val="004E02B8"/>
    <w:rsid w:val="004F3D9E"/>
    <w:rsid w:val="005025C9"/>
    <w:rsid w:val="005061FA"/>
    <w:rsid w:val="005103B4"/>
    <w:rsid w:val="00523E58"/>
    <w:rsid w:val="005442DF"/>
    <w:rsid w:val="005442F9"/>
    <w:rsid w:val="005526EC"/>
    <w:rsid w:val="00555877"/>
    <w:rsid w:val="005618C2"/>
    <w:rsid w:val="0056284B"/>
    <w:rsid w:val="00563219"/>
    <w:rsid w:val="005719E8"/>
    <w:rsid w:val="005739BC"/>
    <w:rsid w:val="00573BC8"/>
    <w:rsid w:val="0058068F"/>
    <w:rsid w:val="0058291B"/>
    <w:rsid w:val="00584321"/>
    <w:rsid w:val="00584616"/>
    <w:rsid w:val="00593C71"/>
    <w:rsid w:val="005953BF"/>
    <w:rsid w:val="005A16D4"/>
    <w:rsid w:val="005A3277"/>
    <w:rsid w:val="005B1D94"/>
    <w:rsid w:val="005B23FA"/>
    <w:rsid w:val="005B4D36"/>
    <w:rsid w:val="005D2861"/>
    <w:rsid w:val="005E76B5"/>
    <w:rsid w:val="005F2FDE"/>
    <w:rsid w:val="005F4B9F"/>
    <w:rsid w:val="00602A49"/>
    <w:rsid w:val="00606A56"/>
    <w:rsid w:val="00614FF1"/>
    <w:rsid w:val="00622DC6"/>
    <w:rsid w:val="0063373F"/>
    <w:rsid w:val="006366A8"/>
    <w:rsid w:val="006423EE"/>
    <w:rsid w:val="0064354D"/>
    <w:rsid w:val="00657D6E"/>
    <w:rsid w:val="006954FC"/>
    <w:rsid w:val="0069684F"/>
    <w:rsid w:val="00697222"/>
    <w:rsid w:val="006A3277"/>
    <w:rsid w:val="006A3ECB"/>
    <w:rsid w:val="006B0FFD"/>
    <w:rsid w:val="006B45ED"/>
    <w:rsid w:val="006B6AF4"/>
    <w:rsid w:val="006B6E50"/>
    <w:rsid w:val="006C1AE5"/>
    <w:rsid w:val="006C37D5"/>
    <w:rsid w:val="006D4E7A"/>
    <w:rsid w:val="006D5A01"/>
    <w:rsid w:val="006E1354"/>
    <w:rsid w:val="006E5D0B"/>
    <w:rsid w:val="006F37B9"/>
    <w:rsid w:val="007038F4"/>
    <w:rsid w:val="00706051"/>
    <w:rsid w:val="007073C2"/>
    <w:rsid w:val="007227E9"/>
    <w:rsid w:val="00727DAA"/>
    <w:rsid w:val="007300BB"/>
    <w:rsid w:val="00732085"/>
    <w:rsid w:val="007368EE"/>
    <w:rsid w:val="007449DC"/>
    <w:rsid w:val="007663C1"/>
    <w:rsid w:val="00770874"/>
    <w:rsid w:val="00782F6D"/>
    <w:rsid w:val="0079168B"/>
    <w:rsid w:val="00795EF2"/>
    <w:rsid w:val="00796F25"/>
    <w:rsid w:val="007B28D7"/>
    <w:rsid w:val="007C301A"/>
    <w:rsid w:val="007C5C69"/>
    <w:rsid w:val="007D34BA"/>
    <w:rsid w:val="007E13A5"/>
    <w:rsid w:val="00804D99"/>
    <w:rsid w:val="00807443"/>
    <w:rsid w:val="00810CCE"/>
    <w:rsid w:val="00811021"/>
    <w:rsid w:val="0081407E"/>
    <w:rsid w:val="00814918"/>
    <w:rsid w:val="00816049"/>
    <w:rsid w:val="00823D82"/>
    <w:rsid w:val="008265D5"/>
    <w:rsid w:val="00831E56"/>
    <w:rsid w:val="00835C59"/>
    <w:rsid w:val="00845C6A"/>
    <w:rsid w:val="00852607"/>
    <w:rsid w:val="00854DE3"/>
    <w:rsid w:val="00855672"/>
    <w:rsid w:val="0086227C"/>
    <w:rsid w:val="008655BA"/>
    <w:rsid w:val="00870703"/>
    <w:rsid w:val="00871E54"/>
    <w:rsid w:val="00876C03"/>
    <w:rsid w:val="008817E6"/>
    <w:rsid w:val="008847E1"/>
    <w:rsid w:val="0089492C"/>
    <w:rsid w:val="008A2719"/>
    <w:rsid w:val="008A653D"/>
    <w:rsid w:val="008B7B2D"/>
    <w:rsid w:val="008C5321"/>
    <w:rsid w:val="008D215E"/>
    <w:rsid w:val="008F0432"/>
    <w:rsid w:val="008F123C"/>
    <w:rsid w:val="009022AE"/>
    <w:rsid w:val="009160E4"/>
    <w:rsid w:val="00955A41"/>
    <w:rsid w:val="00967038"/>
    <w:rsid w:val="0098188B"/>
    <w:rsid w:val="00986DD7"/>
    <w:rsid w:val="00995B5E"/>
    <w:rsid w:val="009B1AB9"/>
    <w:rsid w:val="009B42DA"/>
    <w:rsid w:val="009C52F0"/>
    <w:rsid w:val="009D0483"/>
    <w:rsid w:val="009D56FF"/>
    <w:rsid w:val="009F4964"/>
    <w:rsid w:val="00A14ED6"/>
    <w:rsid w:val="00A534BE"/>
    <w:rsid w:val="00A673FE"/>
    <w:rsid w:val="00A8030B"/>
    <w:rsid w:val="00A90DAD"/>
    <w:rsid w:val="00A913C5"/>
    <w:rsid w:val="00A935D4"/>
    <w:rsid w:val="00AA2BCB"/>
    <w:rsid w:val="00AB662C"/>
    <w:rsid w:val="00AC4367"/>
    <w:rsid w:val="00AD59C4"/>
    <w:rsid w:val="00AE329D"/>
    <w:rsid w:val="00AE49EB"/>
    <w:rsid w:val="00AE5355"/>
    <w:rsid w:val="00AE7274"/>
    <w:rsid w:val="00B00584"/>
    <w:rsid w:val="00B018B3"/>
    <w:rsid w:val="00B070CF"/>
    <w:rsid w:val="00B30CBB"/>
    <w:rsid w:val="00B361AC"/>
    <w:rsid w:val="00B46A94"/>
    <w:rsid w:val="00B52847"/>
    <w:rsid w:val="00B54A73"/>
    <w:rsid w:val="00B57624"/>
    <w:rsid w:val="00B656AB"/>
    <w:rsid w:val="00B656E1"/>
    <w:rsid w:val="00B72001"/>
    <w:rsid w:val="00B7702A"/>
    <w:rsid w:val="00B877D6"/>
    <w:rsid w:val="00BA7956"/>
    <w:rsid w:val="00BC3A8D"/>
    <w:rsid w:val="00BC3B04"/>
    <w:rsid w:val="00BC5A48"/>
    <w:rsid w:val="00BC7608"/>
    <w:rsid w:val="00BC790F"/>
    <w:rsid w:val="00BD5962"/>
    <w:rsid w:val="00BF17AE"/>
    <w:rsid w:val="00BF24DA"/>
    <w:rsid w:val="00C02832"/>
    <w:rsid w:val="00C12E62"/>
    <w:rsid w:val="00C16F84"/>
    <w:rsid w:val="00C27655"/>
    <w:rsid w:val="00C327BD"/>
    <w:rsid w:val="00C72B1D"/>
    <w:rsid w:val="00C935F3"/>
    <w:rsid w:val="00C936C2"/>
    <w:rsid w:val="00CA119E"/>
    <w:rsid w:val="00CB512A"/>
    <w:rsid w:val="00CC53FD"/>
    <w:rsid w:val="00CF657A"/>
    <w:rsid w:val="00D006AE"/>
    <w:rsid w:val="00D1288F"/>
    <w:rsid w:val="00D13DD5"/>
    <w:rsid w:val="00D266EF"/>
    <w:rsid w:val="00D31251"/>
    <w:rsid w:val="00D55A6C"/>
    <w:rsid w:val="00D65D0D"/>
    <w:rsid w:val="00D806BE"/>
    <w:rsid w:val="00D80E25"/>
    <w:rsid w:val="00D9456F"/>
    <w:rsid w:val="00DA4A56"/>
    <w:rsid w:val="00DB2EA5"/>
    <w:rsid w:val="00DC71B9"/>
    <w:rsid w:val="00DD7841"/>
    <w:rsid w:val="00DE0476"/>
    <w:rsid w:val="00DE2958"/>
    <w:rsid w:val="00DE59BA"/>
    <w:rsid w:val="00E1038E"/>
    <w:rsid w:val="00E41AFE"/>
    <w:rsid w:val="00E5282A"/>
    <w:rsid w:val="00E540A0"/>
    <w:rsid w:val="00E5543A"/>
    <w:rsid w:val="00E5642E"/>
    <w:rsid w:val="00E56AA7"/>
    <w:rsid w:val="00E573AE"/>
    <w:rsid w:val="00E578F1"/>
    <w:rsid w:val="00E6375E"/>
    <w:rsid w:val="00E772F0"/>
    <w:rsid w:val="00E82890"/>
    <w:rsid w:val="00E87343"/>
    <w:rsid w:val="00E93434"/>
    <w:rsid w:val="00EA1819"/>
    <w:rsid w:val="00EB2D80"/>
    <w:rsid w:val="00EB32CB"/>
    <w:rsid w:val="00EB409B"/>
    <w:rsid w:val="00EC1CA8"/>
    <w:rsid w:val="00EC7DA5"/>
    <w:rsid w:val="00ED0670"/>
    <w:rsid w:val="00EE7313"/>
    <w:rsid w:val="00EF2120"/>
    <w:rsid w:val="00EF339B"/>
    <w:rsid w:val="00F02107"/>
    <w:rsid w:val="00F03504"/>
    <w:rsid w:val="00F04CD1"/>
    <w:rsid w:val="00F05D24"/>
    <w:rsid w:val="00F10623"/>
    <w:rsid w:val="00F15A54"/>
    <w:rsid w:val="00F16305"/>
    <w:rsid w:val="00F20EF3"/>
    <w:rsid w:val="00F2724C"/>
    <w:rsid w:val="00F35727"/>
    <w:rsid w:val="00F40ABF"/>
    <w:rsid w:val="00F44AE8"/>
    <w:rsid w:val="00F62581"/>
    <w:rsid w:val="00F73A29"/>
    <w:rsid w:val="00F74E60"/>
    <w:rsid w:val="00F81256"/>
    <w:rsid w:val="00F81D5A"/>
    <w:rsid w:val="00F87075"/>
    <w:rsid w:val="00F91BBB"/>
    <w:rsid w:val="00FA613E"/>
    <w:rsid w:val="00FB013E"/>
    <w:rsid w:val="00FB7FC4"/>
    <w:rsid w:val="00FD024A"/>
    <w:rsid w:val="00FD2471"/>
    <w:rsid w:val="00FD6DBB"/>
    <w:rsid w:val="00FD7628"/>
    <w:rsid w:val="00FE78B1"/>
    <w:rsid w:val="00FF1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FBDF8C"/>
  <w15:docId w15:val="{459D502A-9B5A-4CE7-8749-14D1EA7DD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449DC"/>
    <w:rPr>
      <w:rFonts w:ascii="Tahoma" w:hAnsi="Tahoma" w:cs="Tahoma"/>
      <w:sz w:val="16"/>
      <w:szCs w:val="16"/>
    </w:rPr>
  </w:style>
  <w:style w:type="table" w:styleId="a4">
    <w:name w:val="Table Grid"/>
    <w:basedOn w:val="a1"/>
    <w:rsid w:val="00A91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rsid w:val="000F7C50"/>
    <w:rPr>
      <w:color w:val="0000FF"/>
      <w:u w:val="single"/>
    </w:rPr>
  </w:style>
  <w:style w:type="paragraph" w:styleId="a5">
    <w:name w:val="header"/>
    <w:basedOn w:val="a"/>
    <w:link w:val="Char"/>
    <w:uiPriority w:val="99"/>
    <w:rsid w:val="00F35727"/>
    <w:pPr>
      <w:tabs>
        <w:tab w:val="center" w:pos="4680"/>
        <w:tab w:val="right" w:pos="9360"/>
      </w:tabs>
    </w:pPr>
  </w:style>
  <w:style w:type="character" w:customStyle="1" w:styleId="Char">
    <w:name w:val="Κεφαλίδα Char"/>
    <w:basedOn w:val="a0"/>
    <w:link w:val="a5"/>
    <w:uiPriority w:val="99"/>
    <w:rsid w:val="00F35727"/>
    <w:rPr>
      <w:sz w:val="24"/>
      <w:szCs w:val="24"/>
      <w:lang w:val="el-GR" w:eastAsia="el-GR"/>
    </w:rPr>
  </w:style>
  <w:style w:type="paragraph" w:styleId="a6">
    <w:name w:val="footer"/>
    <w:basedOn w:val="a"/>
    <w:link w:val="Char0"/>
    <w:rsid w:val="00F35727"/>
    <w:pPr>
      <w:tabs>
        <w:tab w:val="center" w:pos="4680"/>
        <w:tab w:val="right" w:pos="9360"/>
      </w:tabs>
    </w:pPr>
  </w:style>
  <w:style w:type="character" w:customStyle="1" w:styleId="Char0">
    <w:name w:val="Υποσέλιδο Char"/>
    <w:basedOn w:val="a0"/>
    <w:link w:val="a6"/>
    <w:rsid w:val="00F35727"/>
    <w:rPr>
      <w:sz w:val="24"/>
      <w:szCs w:val="24"/>
      <w:lang w:val="el-GR" w:eastAsia="el-GR"/>
    </w:rPr>
  </w:style>
  <w:style w:type="character" w:customStyle="1" w:styleId="UnresolvedMention1">
    <w:name w:val="Unresolved Mention1"/>
    <w:basedOn w:val="a0"/>
    <w:uiPriority w:val="99"/>
    <w:semiHidden/>
    <w:unhideWhenUsed/>
    <w:rsid w:val="00F35727"/>
    <w:rPr>
      <w:color w:val="808080"/>
      <w:shd w:val="clear" w:color="auto" w:fill="E6E6E6"/>
    </w:rPr>
  </w:style>
  <w:style w:type="character" w:styleId="a7">
    <w:name w:val="Strong"/>
    <w:basedOn w:val="a0"/>
    <w:qFormat/>
    <w:rsid w:val="001E6527"/>
    <w:rPr>
      <w:b/>
      <w:bCs/>
    </w:rPr>
  </w:style>
  <w:style w:type="paragraph" w:styleId="a8">
    <w:name w:val="List Paragraph"/>
    <w:basedOn w:val="a"/>
    <w:uiPriority w:val="34"/>
    <w:qFormat/>
    <w:rsid w:val="000D3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686352">
      <w:bodyDiv w:val="1"/>
      <w:marLeft w:val="0"/>
      <w:marRight w:val="0"/>
      <w:marTop w:val="0"/>
      <w:marBottom w:val="0"/>
      <w:divBdr>
        <w:top w:val="none" w:sz="0" w:space="0" w:color="auto"/>
        <w:left w:val="none" w:sz="0" w:space="0" w:color="auto"/>
        <w:bottom w:val="none" w:sz="0" w:space="0" w:color="auto"/>
        <w:right w:val="none" w:sz="0" w:space="0" w:color="auto"/>
      </w:divBdr>
    </w:div>
    <w:div w:id="630550219">
      <w:bodyDiv w:val="1"/>
      <w:marLeft w:val="0"/>
      <w:marRight w:val="0"/>
      <w:marTop w:val="0"/>
      <w:marBottom w:val="0"/>
      <w:divBdr>
        <w:top w:val="none" w:sz="0" w:space="0" w:color="auto"/>
        <w:left w:val="none" w:sz="0" w:space="0" w:color="auto"/>
        <w:bottom w:val="none" w:sz="0" w:space="0" w:color="auto"/>
        <w:right w:val="none" w:sz="0" w:space="0" w:color="auto"/>
      </w:divBdr>
    </w:div>
    <w:div w:id="958757261">
      <w:bodyDiv w:val="1"/>
      <w:marLeft w:val="0"/>
      <w:marRight w:val="0"/>
      <w:marTop w:val="0"/>
      <w:marBottom w:val="0"/>
      <w:divBdr>
        <w:top w:val="none" w:sz="0" w:space="0" w:color="auto"/>
        <w:left w:val="none" w:sz="0" w:space="0" w:color="auto"/>
        <w:bottom w:val="none" w:sz="0" w:space="0" w:color="auto"/>
        <w:right w:val="none" w:sz="0" w:space="0" w:color="auto"/>
      </w:divBdr>
    </w:div>
    <w:div w:id="999695826">
      <w:bodyDiv w:val="1"/>
      <w:marLeft w:val="0"/>
      <w:marRight w:val="0"/>
      <w:marTop w:val="0"/>
      <w:marBottom w:val="0"/>
      <w:divBdr>
        <w:top w:val="none" w:sz="0" w:space="0" w:color="auto"/>
        <w:left w:val="none" w:sz="0" w:space="0" w:color="auto"/>
        <w:bottom w:val="none" w:sz="0" w:space="0" w:color="auto"/>
        <w:right w:val="none" w:sz="0" w:space="0" w:color="auto"/>
      </w:divBdr>
    </w:div>
    <w:div w:id="1310941954">
      <w:bodyDiv w:val="1"/>
      <w:marLeft w:val="0"/>
      <w:marRight w:val="0"/>
      <w:marTop w:val="0"/>
      <w:marBottom w:val="0"/>
      <w:divBdr>
        <w:top w:val="none" w:sz="0" w:space="0" w:color="auto"/>
        <w:left w:val="none" w:sz="0" w:space="0" w:color="auto"/>
        <w:bottom w:val="none" w:sz="0" w:space="0" w:color="auto"/>
        <w:right w:val="none" w:sz="0" w:space="0" w:color="auto"/>
      </w:divBdr>
    </w:div>
    <w:div w:id="1311905882">
      <w:bodyDiv w:val="1"/>
      <w:marLeft w:val="0"/>
      <w:marRight w:val="0"/>
      <w:marTop w:val="0"/>
      <w:marBottom w:val="0"/>
      <w:divBdr>
        <w:top w:val="none" w:sz="0" w:space="0" w:color="auto"/>
        <w:left w:val="none" w:sz="0" w:space="0" w:color="auto"/>
        <w:bottom w:val="none" w:sz="0" w:space="0" w:color="auto"/>
        <w:right w:val="none" w:sz="0" w:space="0" w:color="auto"/>
      </w:divBdr>
    </w:div>
    <w:div w:id="1652097113">
      <w:bodyDiv w:val="1"/>
      <w:marLeft w:val="0"/>
      <w:marRight w:val="0"/>
      <w:marTop w:val="0"/>
      <w:marBottom w:val="0"/>
      <w:divBdr>
        <w:top w:val="none" w:sz="0" w:space="0" w:color="auto"/>
        <w:left w:val="none" w:sz="0" w:space="0" w:color="auto"/>
        <w:bottom w:val="none" w:sz="0" w:space="0" w:color="auto"/>
        <w:right w:val="none" w:sz="0" w:space="0" w:color="auto"/>
      </w:divBdr>
    </w:div>
    <w:div w:id="185900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www.leaderchios.gr/" TargetMode="External"/><Relationship Id="rId1" Type="http://schemas.openxmlformats.org/officeDocument/2006/relationships/hyperlink" Target="mailto:info@leaderchios.gr" TargetMode="External"/><Relationship Id="rId5" Type="http://schemas.openxmlformats.org/officeDocument/2006/relationships/hyperlink" Target="https://www.leaderchios.gr/" TargetMode="External"/><Relationship Id="rId4" Type="http://schemas.openxmlformats.org/officeDocument/2006/relationships/hyperlink" Target="mailto:info@leaderchios.g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igoni\Documents\&#928;&#961;&#959;&#963;&#945;&#961;&#956;&#959;&#963;&#956;&#941;&#957;&#945;%20&#960;&#961;&#972;&#964;&#965;&#960;&#945;%20&#964;&#959;&#965;%20Office\&#917;&#960;&#953;&#963;&#964;&#959;&#955;&#972;&#967;&#945;&#961;&#964;&#95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3A6470BE75710439E7CB619857A0938" ma:contentTypeVersion="18" ma:contentTypeDescription="Δημιουργία νέου εγγράφου" ma:contentTypeScope="" ma:versionID="b17cb168895ed152fc02c9ecd7841b5b">
  <xsd:schema xmlns:xsd="http://www.w3.org/2001/XMLSchema" xmlns:xs="http://www.w3.org/2001/XMLSchema" xmlns:p="http://schemas.microsoft.com/office/2006/metadata/properties" xmlns:ns2="c01657e7-9998-4ce2-b5f1-7b965a198e0e" xmlns:ns3="762a31e6-5120-4607-b57b-8b309cdf9b89" targetNamespace="http://schemas.microsoft.com/office/2006/metadata/properties" ma:root="true" ma:fieldsID="5955ebb5bc7eeba0dcba7866d2e4b0b3" ns2:_="" ns3:_="">
    <xsd:import namespace="c01657e7-9998-4ce2-b5f1-7b965a198e0e"/>
    <xsd:import namespace="762a31e6-5120-4607-b57b-8b309cdf9b8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657e7-9998-4ce2-b5f1-7b965a198e0e" elementFormDefault="qualified">
    <xsd:import namespace="http://schemas.microsoft.com/office/2006/documentManagement/types"/>
    <xsd:import namespace="http://schemas.microsoft.com/office/infopath/2007/PartnerControls"/>
    <xsd:element name="SharedWithUsers" ma:index="8"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internalName="SharedWithDetails" ma:readOnly="true">
      <xsd:simpleType>
        <xsd:restriction base="dms:Note">
          <xsd:maxLength value="255"/>
        </xsd:restriction>
      </xsd:simpleType>
    </xsd:element>
    <xsd:element name="TaxCatchAll" ma:index="22" nillable="true" ma:displayName="Taxonomy Catch All Column" ma:hidden="true" ma:list="{675e43d0-c33c-4f3d-9b51-373a4780065c}" ma:internalName="TaxCatchAll" ma:showField="CatchAllData" ma:web="c01657e7-9998-4ce2-b5f1-7b965a198e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2a31e6-5120-4607-b57b-8b309cdf9b8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Ετικέτες εικόνας" ma:readOnly="false" ma:fieldId="{5cf76f15-5ced-4ddc-b409-7134ff3c332f}" ma:taxonomyMulti="true" ma:sspId="18c36546-15db-4b13-9f7e-234dd66dae77"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01657e7-9998-4ce2-b5f1-7b965a198e0e" xsi:nil="true"/>
    <lcf76f155ced4ddcb4097134ff3c332f xmlns="762a31e6-5120-4607-b57b-8b309cdf9b8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9A2F72-7CB9-4ABD-B1F7-CE34B73F4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657e7-9998-4ce2-b5f1-7b965a198e0e"/>
    <ds:schemaRef ds:uri="762a31e6-5120-4607-b57b-8b309cdf9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105C6B-F693-4286-8210-6DC4D7088C49}">
  <ds:schemaRefs>
    <ds:schemaRef ds:uri="http://schemas.openxmlformats.org/officeDocument/2006/bibliography"/>
  </ds:schemaRefs>
</ds:datastoreItem>
</file>

<file path=customXml/itemProps3.xml><?xml version="1.0" encoding="utf-8"?>
<ds:datastoreItem xmlns:ds="http://schemas.openxmlformats.org/officeDocument/2006/customXml" ds:itemID="{B237D17D-E03F-407C-B552-3C4485C6E0C1}">
  <ds:schemaRefs>
    <ds:schemaRef ds:uri="http://schemas.microsoft.com/office/2006/metadata/properties"/>
    <ds:schemaRef ds:uri="http://schemas.microsoft.com/office/infopath/2007/PartnerControls"/>
    <ds:schemaRef ds:uri="c01657e7-9998-4ce2-b5f1-7b965a198e0e"/>
    <ds:schemaRef ds:uri="762a31e6-5120-4607-b57b-8b309cdf9b89"/>
  </ds:schemaRefs>
</ds:datastoreItem>
</file>

<file path=customXml/itemProps4.xml><?xml version="1.0" encoding="utf-8"?>
<ds:datastoreItem xmlns:ds="http://schemas.openxmlformats.org/officeDocument/2006/customXml" ds:itemID="{E64444B7-6684-4451-B861-6A31039971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Επιστολόχαρτο.dotx</Template>
  <TotalTime>4</TotalTime>
  <Pages>8</Pages>
  <Words>727</Words>
  <Characters>3928</Characters>
  <Application>Microsoft Office Word</Application>
  <DocSecurity>0</DocSecurity>
  <Lines>32</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Εταιρεία Τοπικής Ανάπτυξης Χίου ΑΑΕ ΟΤΑ</vt:lpstr>
      <vt:lpstr>Εταιρεία Τοπικής Ανάπτυξης Χίου ΑΑΕ ΟΤΑ</vt:lpstr>
    </vt:vector>
  </TitlesOfParts>
  <Company>Technokids - Technoplus</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Εταιρεία Τοπικής Ανάπτυξης Χίου ΑΑΕ ΟΤΑ</dc:title>
  <dc:subject/>
  <dc:creator>Antigoni</dc:creator>
  <cp:keywords/>
  <dc:description/>
  <cp:lastModifiedBy>Αντιγόνη Μαϊστράλη</cp:lastModifiedBy>
  <cp:revision>8</cp:revision>
  <cp:lastPrinted>2016-10-12T07:07:00Z</cp:lastPrinted>
  <dcterms:created xsi:type="dcterms:W3CDTF">2025-06-04T07:17:00Z</dcterms:created>
  <dcterms:modified xsi:type="dcterms:W3CDTF">2025-06-04T07:22:00Z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0x01010083A6470BE75710439E7CB619857A0938</vt:lpwstr>
  </property>
  <property fmtid="{D5CDD505-2E9C-101B-9397-08002B2CF9AE}" pid="3" name="AuthorIds_UIVersion_1024">
    <vt:lpwstr>6</vt:lpwstr>
  </property>
  <property fmtid="{D5CDD505-2E9C-101B-9397-08002B2CF9AE}" pid="4" name="AuthorIds_UIVersion_512">
    <vt:lpwstr>6</vt:lpwstr>
  </property>
  <property fmtid="{D5CDD505-2E9C-101B-9397-08002B2CF9AE}" pid="5" name="MediaServiceImageTags">
    <vt:lpwstr/>
  </property>
</Properties>
</file>