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4BC8D24E" w:rsidR="00276CAC" w:rsidRDefault="00CE2CBA" w:rsidP="00D2684B">
      <w:pPr>
        <w:pStyle w:val="aa"/>
        <w:numPr>
          <w:ilvl w:val="0"/>
          <w:numId w:val="13"/>
        </w:numPr>
        <w:spacing w:after="0"/>
        <w:jc w:val="both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  <w:t>Συνολική εικόνα Νόμιμης Μετανάστευσης</w:t>
      </w:r>
    </w:p>
    <w:p w14:paraId="7855A532" w14:textId="099C0249" w:rsidR="00D2684B" w:rsidRDefault="00D2684B" w:rsidP="00D2684B">
      <w:pPr>
        <w:pStyle w:val="aa"/>
        <w:spacing w:after="0"/>
        <w:jc w:val="both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78ECB955" w14:textId="41105ED2" w:rsidR="00D2684B" w:rsidRDefault="002E5F73" w:rsidP="00D2684B">
      <w:pPr>
        <w:pStyle w:val="aa"/>
        <w:spacing w:after="0"/>
        <w:ind w:left="-284"/>
        <w:jc w:val="both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  <w:r>
        <w:rPr>
          <w:rFonts w:ascii="Calibri" w:eastAsia="Calibri" w:hAnsi="Calibri" w:cs="Calibri"/>
          <w:b/>
          <w:bCs/>
          <w:noProof/>
          <w:color w:val="000000"/>
          <w:kern w:val="0"/>
          <w:sz w:val="22"/>
          <w:szCs w:val="22"/>
          <w:lang w:eastAsia="el-GR" w:bidi="ar-SA"/>
        </w:rPr>
        <w:drawing>
          <wp:anchor distT="0" distB="0" distL="114300" distR="114300" simplePos="0" relativeHeight="251658242" behindDoc="0" locked="0" layoutInCell="1" allowOverlap="1" wp14:anchorId="5C4C2B2D" wp14:editId="2C126FE3">
            <wp:simplePos x="0" y="0"/>
            <wp:positionH relativeFrom="margin">
              <wp:align>left</wp:align>
            </wp:positionH>
            <wp:positionV relativeFrom="paragraph">
              <wp:posOffset>192405</wp:posOffset>
            </wp:positionV>
            <wp:extent cx="7058025" cy="1778635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77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744E6" w14:textId="4DA99F5E" w:rsidR="00EF7A6E" w:rsidRPr="00665BAD" w:rsidRDefault="00EF7A6E" w:rsidP="002E5F73">
      <w:pPr>
        <w:keepNext/>
        <w:ind w:left="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Γράφημα 1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 w:rsidRPr="00665BAD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‘Ά</w:t>
      </w:r>
      <w:r w:rsidRPr="003243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δειες διαμονής </w:t>
      </w:r>
      <w:r w:rsidR="004D6DF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σε ισχύ</w:t>
      </w:r>
      <w:r w:rsidR="00B851F1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, </w:t>
      </w:r>
      <w:r w:rsidR="00467AB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όπως αποτυπώνονται με στοιχεία </w:t>
      </w:r>
      <w:r w:rsidR="00D2684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Μαρτί</w:t>
      </w:r>
      <w:r w:rsidR="00467AB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ου 2021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- Βλ. Παράρτημα </w:t>
      </w:r>
      <w:r w:rsidRPr="00665BAD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Πίνακας 1</w:t>
      </w:r>
    </w:p>
    <w:p w14:paraId="02E265B1" w14:textId="4005E629" w:rsidR="00894EBA" w:rsidRDefault="00894EBA" w:rsidP="00707932">
      <w:pPr>
        <w:pStyle w:val="aa"/>
        <w:spacing w:after="0"/>
        <w:ind w:right="-568"/>
        <w:jc w:val="both"/>
        <w:rPr>
          <w:noProof/>
          <w:lang w:eastAsia="el-GR"/>
        </w:rPr>
      </w:pPr>
    </w:p>
    <w:p w14:paraId="4BAF324A" w14:textId="77777777" w:rsidR="00B85817" w:rsidRDefault="00B85817" w:rsidP="00B85817">
      <w:pPr>
        <w:pStyle w:val="aa"/>
        <w:spacing w:after="0"/>
        <w:jc w:val="both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4509E3CC" w14:textId="79E2FD82" w:rsidR="005749E9" w:rsidRPr="00E312B8" w:rsidRDefault="009C709B" w:rsidP="00E312B8">
      <w:pPr>
        <w:pStyle w:val="aa"/>
        <w:spacing w:after="0"/>
        <w:jc w:val="both"/>
        <w:rPr>
          <w:rFonts w:asciiTheme="minorHAnsi" w:hAnsiTheme="minorHAnsi"/>
        </w:rPr>
      </w:pPr>
      <w:r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  <w:t>2</w:t>
      </w:r>
      <w:r w:rsidR="00E67A35"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  <w:t xml:space="preserve">. </w:t>
      </w:r>
      <w:r w:rsidR="008F08E9"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  <w:t>Πολίτες Τρίτων Χωρών</w:t>
      </w:r>
    </w:p>
    <w:p w14:paraId="105F1113" w14:textId="12C277EA" w:rsidR="005749E9" w:rsidRPr="005A0DFF" w:rsidRDefault="00C532E9" w:rsidP="00E312B8">
      <w:pPr>
        <w:pStyle w:val="aa"/>
        <w:spacing w:after="0"/>
        <w:ind w:left="-567" w:right="-852"/>
        <w:jc w:val="both"/>
        <w:rPr>
          <w:rFonts w:ascii="Calibri" w:eastAsia="Calibri" w:hAnsi="Calibri" w:cs="Calibri"/>
          <w:noProof/>
          <w:color w:val="000000"/>
          <w:kern w:val="0"/>
          <w:sz w:val="22"/>
          <w:szCs w:val="22"/>
          <w:lang w:eastAsia="el-GR" w:bidi="ar-SA"/>
        </w:rPr>
      </w:pPr>
      <w:r>
        <w:rPr>
          <w:rFonts w:asciiTheme="minorHAnsi" w:hAnsiTheme="minorHAnsi" w:cstheme="minorHAnsi"/>
          <w:b/>
          <w:bCs/>
          <w:noProof/>
          <w:color w:val="4472C4" w:themeColor="accent1"/>
          <w:sz w:val="18"/>
          <w:szCs w:val="18"/>
        </w:rPr>
        <w:drawing>
          <wp:anchor distT="0" distB="0" distL="114300" distR="114300" simplePos="0" relativeHeight="251658244" behindDoc="0" locked="0" layoutInCell="1" allowOverlap="1" wp14:anchorId="4EA5D20D" wp14:editId="7AA07F16">
            <wp:simplePos x="0" y="0"/>
            <wp:positionH relativeFrom="column">
              <wp:posOffset>26349</wp:posOffset>
            </wp:positionH>
            <wp:positionV relativeFrom="paragraph">
              <wp:posOffset>270007</wp:posOffset>
            </wp:positionV>
            <wp:extent cx="7065291" cy="3765289"/>
            <wp:effectExtent l="0" t="0" r="254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291" cy="3765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703874" w14:textId="2BBB93AF" w:rsidR="0032437B" w:rsidRPr="00665BAD" w:rsidRDefault="0032437B" w:rsidP="002E5F73">
      <w:pPr>
        <w:keepNext/>
        <w:ind w:left="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7149F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2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. </w:t>
      </w:r>
      <w:r w:rsidR="00347A11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‘Ά</w:t>
      </w:r>
      <w:r w:rsidR="00347A11" w:rsidRPr="003243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δειες διαμονής </w:t>
      </w:r>
      <w:r w:rsidR="00347A11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σε ισχύ</w:t>
      </w:r>
      <w:r w:rsidR="00347A11" w:rsidRPr="003243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Pr="003243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σε συγκεκριμένη χρονική στιγμή (απόθεμα/stock) σωρευτικά για τα έτη από 2016-2021</w:t>
      </w:r>
      <w:r w:rsidR="00EA2B5F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</w:t>
      </w:r>
      <w:r w:rsidR="00BC6E74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Βλ. Παράρτημα</w:t>
      </w:r>
      <w:r w:rsidRPr="00665BAD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Πίνακας </w:t>
      </w:r>
      <w:r w:rsidR="004E1FB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2</w:t>
      </w:r>
    </w:p>
    <w:p w14:paraId="150DE65A" w14:textId="6E721748" w:rsidR="00F177C6" w:rsidRDefault="00F177C6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53974197" w14:textId="0B8C6080" w:rsidR="00F177C6" w:rsidRDefault="00F177C6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235EBEC2" w14:textId="64808E36" w:rsidR="00F177C6" w:rsidRDefault="00F177C6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0BB79F01" w14:textId="5A61BFBD" w:rsidR="00F177C6" w:rsidRDefault="00F177C6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73058A40" w14:textId="216F7CE6" w:rsidR="00F177C6" w:rsidRDefault="00F177C6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4D174FE8" w14:textId="0E26F8CA" w:rsidR="00F177C6" w:rsidRDefault="00F177C6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02CEA93A" w14:textId="1D623E58" w:rsidR="00F177C6" w:rsidRDefault="00F177C6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272B3F16" w14:textId="0D1946FE" w:rsidR="00F177C6" w:rsidRDefault="00F177C6" w:rsidP="0081188D">
      <w:pPr>
        <w:pStyle w:val="aa"/>
        <w:spacing w:after="0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116960BA" w14:textId="1DC53187" w:rsidR="00704B8E" w:rsidRDefault="00C532E9" w:rsidP="0063706D">
      <w:pPr>
        <w:keepNext/>
        <w:ind w:left="-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="Calibri" w:eastAsia="Calibri" w:hAnsi="Calibri" w:cs="Calibri"/>
          <w:noProof/>
          <w:color w:val="000000"/>
          <w:kern w:val="0"/>
          <w:sz w:val="22"/>
          <w:szCs w:val="22"/>
          <w:lang w:eastAsia="el-GR" w:bidi="ar-SA"/>
        </w:rPr>
        <w:drawing>
          <wp:anchor distT="0" distB="0" distL="114300" distR="114300" simplePos="0" relativeHeight="251658243" behindDoc="0" locked="0" layoutInCell="1" allowOverlap="1" wp14:anchorId="23768D15" wp14:editId="3109C4D0">
            <wp:simplePos x="0" y="0"/>
            <wp:positionH relativeFrom="page">
              <wp:align>center</wp:align>
            </wp:positionH>
            <wp:positionV relativeFrom="paragraph">
              <wp:posOffset>252557</wp:posOffset>
            </wp:positionV>
            <wp:extent cx="6696616" cy="5639414"/>
            <wp:effectExtent l="0" t="0" r="0" b="0"/>
            <wp:wrapSquare wrapText="bothSides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616" cy="5639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3BCCBA" w14:textId="5AA49285" w:rsidR="00704B8E" w:rsidRDefault="00704B8E" w:rsidP="0063706D">
      <w:pPr>
        <w:keepNext/>
        <w:ind w:left="-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7C564DE0" w14:textId="561D7B76" w:rsidR="00EB281C" w:rsidRPr="00665BAD" w:rsidRDefault="00EB281C" w:rsidP="002E5F73">
      <w:pPr>
        <w:keepNext/>
        <w:ind w:left="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7149F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3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 w:rsidRPr="00665BAD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Κ</w:t>
      </w:r>
      <w:r w:rsidRPr="00EB281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ορυφαίες 10 εθνικότητες των πολιτών τρίτων χωρών με ισχύουσες άδειες διαμονής, όπως αποτυπώνονται με </w:t>
      </w:r>
      <w:r w:rsidR="00DA2BE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τα </w:t>
      </w:r>
      <w:r w:rsidRPr="00EB281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στοιχεία </w:t>
      </w:r>
      <w:r w:rsidR="0030377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Μαρτ</w:t>
      </w:r>
      <w:r w:rsidRPr="00EB281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ίου 2021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 Βλ. Παράρτημα  Πίνακας </w:t>
      </w:r>
      <w:r w:rsidR="002E1C9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3</w:t>
      </w:r>
    </w:p>
    <w:p w14:paraId="74C972BB" w14:textId="266D975F" w:rsidR="0032437B" w:rsidRDefault="0032437B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13FA9D21" w14:textId="77777777" w:rsidR="00D3486F" w:rsidRDefault="00D3486F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7E34CDFF" w14:textId="77777777" w:rsidR="00D3486F" w:rsidRDefault="00D3486F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1F7C4742" w14:textId="77777777" w:rsidR="00D3486F" w:rsidRDefault="00D3486F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3407AA50" w14:textId="77777777" w:rsidR="00D3486F" w:rsidRDefault="00D3486F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678D024F" w14:textId="77777777" w:rsidR="00D3486F" w:rsidRDefault="00D3486F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22C71CA8" w14:textId="77777777" w:rsidR="00D3486F" w:rsidRDefault="00D3486F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59EA48EE" w14:textId="77777777" w:rsidR="00D3486F" w:rsidRDefault="00D3486F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31D468A9" w14:textId="0CC71A36" w:rsidR="00D3486F" w:rsidRDefault="00D3486F" w:rsidP="00D3486F">
      <w:pPr>
        <w:pStyle w:val="aa"/>
        <w:spacing w:after="0"/>
        <w:ind w:left="-567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0F748228" w14:textId="33140832" w:rsidR="006D2C16" w:rsidRDefault="006D2C16" w:rsidP="006D2C16">
      <w:pPr>
        <w:pStyle w:val="aa"/>
        <w:spacing w:after="0"/>
        <w:ind w:left="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5F1353BA" w14:textId="36BCA663" w:rsidR="006D2C16" w:rsidRDefault="00EF3CBC" w:rsidP="006D2C16">
      <w:pPr>
        <w:pStyle w:val="aa"/>
        <w:spacing w:after="0"/>
        <w:ind w:left="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noProof/>
          <w:color w:val="4472C4" w:themeColor="accent1"/>
          <w:sz w:val="18"/>
          <w:szCs w:val="18"/>
        </w:rPr>
        <w:lastRenderedPageBreak/>
        <w:drawing>
          <wp:anchor distT="0" distB="0" distL="114300" distR="114300" simplePos="0" relativeHeight="251658245" behindDoc="0" locked="0" layoutInCell="1" allowOverlap="1" wp14:anchorId="010D9753" wp14:editId="3A06F571">
            <wp:simplePos x="0" y="0"/>
            <wp:positionH relativeFrom="column">
              <wp:posOffset>109564</wp:posOffset>
            </wp:positionH>
            <wp:positionV relativeFrom="paragraph">
              <wp:posOffset>195720</wp:posOffset>
            </wp:positionV>
            <wp:extent cx="6990139" cy="3596217"/>
            <wp:effectExtent l="0" t="0" r="0" b="444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139" cy="3596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EDD85D" w14:textId="2549B692" w:rsidR="006C75FD" w:rsidRPr="00D3486F" w:rsidRDefault="00501297" w:rsidP="006D2C16">
      <w:pPr>
        <w:pStyle w:val="aa"/>
        <w:spacing w:after="0"/>
        <w:ind w:left="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7149F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4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333E9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Εκδοθείσες άδειες Διαμονής -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Αρχικές Χορηγήσεις αδειών διαμονής ανά μήνα και κατηγορία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  <w:lang w:val="en-US"/>
        </w:rPr>
        <w:t>Eurostat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 Βλ. Παράρτημα  Πίνακας</w:t>
      </w:r>
      <w:r w:rsidR="00D2684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4</w:t>
      </w:r>
    </w:p>
    <w:p w14:paraId="751F83A5" w14:textId="59B77407" w:rsidR="00D3486F" w:rsidRDefault="00D3486F" w:rsidP="0015172D">
      <w:pPr>
        <w:pStyle w:val="aa"/>
        <w:spacing w:after="0"/>
        <w:ind w:left="-142" w:right="-568"/>
        <w:jc w:val="both"/>
        <w:rPr>
          <w:rFonts w:asciiTheme="minorHAnsi" w:hAnsiTheme="minorHAnsi"/>
          <w:noProof/>
          <w:lang w:eastAsia="el-GR" w:bidi="ar-SA"/>
        </w:rPr>
      </w:pPr>
    </w:p>
    <w:p w14:paraId="59BA0DEB" w14:textId="42D63F67" w:rsidR="00D3486F" w:rsidRDefault="00D3486F" w:rsidP="0015172D">
      <w:pPr>
        <w:pStyle w:val="aa"/>
        <w:spacing w:after="0"/>
        <w:ind w:left="-142" w:right="-568"/>
        <w:jc w:val="both"/>
        <w:rPr>
          <w:rFonts w:asciiTheme="minorHAnsi" w:hAnsiTheme="minorHAnsi"/>
          <w:noProof/>
          <w:lang w:eastAsia="el-GR" w:bidi="ar-SA"/>
        </w:rPr>
      </w:pPr>
    </w:p>
    <w:p w14:paraId="17C386FC" w14:textId="304B2F1B" w:rsidR="00D3486F" w:rsidRDefault="000A5037" w:rsidP="00D3486F">
      <w:pPr>
        <w:pStyle w:val="aa"/>
        <w:spacing w:after="0"/>
        <w:ind w:left="-567" w:right="-568"/>
        <w:jc w:val="both"/>
        <w:rPr>
          <w:rFonts w:asciiTheme="minorHAnsi" w:hAnsiTheme="minorHAnsi"/>
          <w:noProof/>
          <w:lang w:eastAsia="el-GR" w:bidi="ar-SA"/>
        </w:rPr>
      </w:pPr>
      <w:r>
        <w:rPr>
          <w:rFonts w:asciiTheme="minorHAnsi" w:hAnsiTheme="minorHAnsi"/>
          <w:noProof/>
          <w:lang w:eastAsia="el-GR" w:bidi="ar-SA"/>
        </w:rPr>
        <w:drawing>
          <wp:anchor distT="0" distB="0" distL="114300" distR="114300" simplePos="0" relativeHeight="251658246" behindDoc="0" locked="0" layoutInCell="1" allowOverlap="1" wp14:anchorId="6491908E" wp14:editId="13133F7F">
            <wp:simplePos x="0" y="0"/>
            <wp:positionH relativeFrom="margin">
              <wp:align>left</wp:align>
            </wp:positionH>
            <wp:positionV relativeFrom="paragraph">
              <wp:posOffset>234826</wp:posOffset>
            </wp:positionV>
            <wp:extent cx="7108825" cy="3656965"/>
            <wp:effectExtent l="0" t="0" r="0" b="63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25" cy="365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0A372" w14:textId="19B1AC68" w:rsidR="00823324" w:rsidRPr="00D3486F" w:rsidRDefault="00823324" w:rsidP="00C0175E">
      <w:pPr>
        <w:pStyle w:val="aa"/>
        <w:spacing w:after="0"/>
        <w:ind w:right="-711"/>
        <w:jc w:val="both"/>
        <w:rPr>
          <w:rFonts w:asciiTheme="minorHAnsi" w:hAnsiTheme="minorHAnsi"/>
          <w:noProof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7149F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5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333E9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Εκδοθείσες άδειες Διαμονής -</w:t>
      </w:r>
      <w:r w:rsidR="00E86279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Ανανεώσεις Χορηγήσεων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αδειών διαμονής ανά μήνα και κατηγορία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  <w:lang w:val="en-US"/>
        </w:rPr>
        <w:t>Eurostat</w:t>
      </w:r>
      <w:r w:rsidR="00C0175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- Βλ. Παράρτημα Πίνακας</w:t>
      </w:r>
      <w:r w:rsidR="00C0175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7149F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5</w:t>
      </w:r>
    </w:p>
    <w:p w14:paraId="5B84457D" w14:textId="77777777" w:rsidR="009A29F4" w:rsidRDefault="009A29F4" w:rsidP="00823324">
      <w:pPr>
        <w:pStyle w:val="aa"/>
        <w:spacing w:after="0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5856A77C" w14:textId="44CD0A71" w:rsidR="00823324" w:rsidRDefault="00FB03DF" w:rsidP="00823324">
      <w:pPr>
        <w:pStyle w:val="aa"/>
        <w:spacing w:after="0"/>
        <w:jc w:val="both"/>
      </w:pPr>
      <w:r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Τ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ο 2020 οι κύριες χώρες προέλευσης των μεταναστών για τους οποίους εκδόθηκαν  άδειες διαμονής ήταν η Αλβανία, η Κίνα και η Γεωργία (αρχ</w:t>
      </w:r>
      <w:r w:rsidR="009B2386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ικές χορηγήσεις). Τους πρώτους  3 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μήνες του 2021 ωστόσο φαίνεται ότι εκδόθηκαν κυρίως άδειες για</w:t>
      </w:r>
      <w:r w:rsidR="0015172D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 υπηκόους 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 Αλβαν</w:t>
      </w:r>
      <w:r w:rsidR="0015172D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ίας 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, </w:t>
      </w:r>
      <w:r w:rsidR="003177F0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Πακιστάν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 και Γεωρ</w:t>
      </w:r>
      <w:r w:rsidR="003177F0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γία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ς. </w:t>
      </w:r>
    </w:p>
    <w:p w14:paraId="4D73DA84" w14:textId="096AB0C7" w:rsidR="00F177C6" w:rsidRDefault="00F177C6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120F79A8" w14:textId="029AB92B" w:rsidR="008D2C0F" w:rsidRDefault="008D2C0F">
      <w:pPr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2413E959" w14:textId="4BD8C749" w:rsidR="00276CAC" w:rsidRDefault="004542CC" w:rsidP="009A29F4">
      <w:pPr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  <w:r>
        <w:rPr>
          <w:rFonts w:ascii="Calibri" w:eastAsia="Calibri" w:hAnsi="Calibri" w:cs="Calibri"/>
          <w:b/>
          <w:bCs/>
          <w:noProof/>
          <w:color w:val="000000"/>
          <w:kern w:val="0"/>
          <w:sz w:val="22"/>
          <w:szCs w:val="22"/>
          <w:lang w:eastAsia="el-GR" w:bidi="ar-SA"/>
        </w:rPr>
        <w:drawing>
          <wp:anchor distT="0" distB="0" distL="114300" distR="114300" simplePos="0" relativeHeight="251658247" behindDoc="0" locked="0" layoutInCell="1" allowOverlap="1" wp14:anchorId="5AEC03BA" wp14:editId="5585FEEE">
            <wp:simplePos x="0" y="0"/>
            <wp:positionH relativeFrom="page">
              <wp:posOffset>284480</wp:posOffset>
            </wp:positionH>
            <wp:positionV relativeFrom="paragraph">
              <wp:posOffset>316098</wp:posOffset>
            </wp:positionV>
            <wp:extent cx="6958330" cy="185166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330" cy="185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D15"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  <w:t>3</w:t>
      </w:r>
      <w:r w:rsidR="008F08E9"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  <w:t>. Ομογενείς πολίτες και Ευρωπαίοι πολίτες</w:t>
      </w:r>
    </w:p>
    <w:p w14:paraId="7722A4CF" w14:textId="748B8A07" w:rsidR="0031708F" w:rsidRDefault="004542CC">
      <w:pPr>
        <w:pStyle w:val="aa"/>
        <w:spacing w:after="0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  <w:r w:rsidRPr="00744793">
        <w:rPr>
          <w:noProof/>
          <w:lang w:eastAsia="el-GR" w:bidi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DCB74CB" wp14:editId="57B2713C">
                <wp:simplePos x="0" y="0"/>
                <wp:positionH relativeFrom="column">
                  <wp:posOffset>5801443</wp:posOffset>
                </wp:positionH>
                <wp:positionV relativeFrom="paragraph">
                  <wp:posOffset>2045071</wp:posOffset>
                </wp:positionV>
                <wp:extent cx="421549" cy="1092742"/>
                <wp:effectExtent l="76200" t="38100" r="36195" b="31750"/>
                <wp:wrapNone/>
                <wp:docPr id="50" name="Shape 46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00443">
                          <a:off x="0" y="0"/>
                          <a:ext cx="421549" cy="109274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439" h="21600" extrusionOk="0">
                              <a:moveTo>
                                <a:pt x="4374" y="0"/>
                              </a:moveTo>
                              <a:cubicBezTo>
                                <a:pt x="3813" y="0"/>
                                <a:pt x="3308" y="81"/>
                                <a:pt x="2940" y="210"/>
                              </a:cubicBezTo>
                              <a:cubicBezTo>
                                <a:pt x="2573" y="338"/>
                                <a:pt x="2342" y="515"/>
                                <a:pt x="2342" y="712"/>
                              </a:cubicBezTo>
                              <a:lnTo>
                                <a:pt x="2342" y="4349"/>
                              </a:lnTo>
                              <a:lnTo>
                                <a:pt x="2342" y="4805"/>
                              </a:lnTo>
                              <a:lnTo>
                                <a:pt x="2342" y="6642"/>
                              </a:lnTo>
                              <a:cubicBezTo>
                                <a:pt x="2216" y="6639"/>
                                <a:pt x="2090" y="6640"/>
                                <a:pt x="1965" y="6645"/>
                              </a:cubicBezTo>
                              <a:cubicBezTo>
                                <a:pt x="1216" y="6673"/>
                                <a:pt x="548" y="6826"/>
                                <a:pt x="212" y="7061"/>
                              </a:cubicBezTo>
                              <a:cubicBezTo>
                                <a:pt x="-22" y="7225"/>
                                <a:pt x="-74" y="7421"/>
                                <a:pt x="114" y="7607"/>
                              </a:cubicBezTo>
                              <a:cubicBezTo>
                                <a:pt x="628" y="8461"/>
                                <a:pt x="1448" y="9291"/>
                                <a:pt x="2563" y="10072"/>
                              </a:cubicBezTo>
                              <a:cubicBezTo>
                                <a:pt x="3170" y="10498"/>
                                <a:pt x="3866" y="10907"/>
                                <a:pt x="4456" y="11335"/>
                              </a:cubicBezTo>
                              <a:cubicBezTo>
                                <a:pt x="4970" y="11709"/>
                                <a:pt x="5440" y="12112"/>
                                <a:pt x="5811" y="12517"/>
                              </a:cubicBezTo>
                              <a:lnTo>
                                <a:pt x="5136" y="21600"/>
                              </a:lnTo>
                              <a:lnTo>
                                <a:pt x="18342" y="21600"/>
                              </a:lnTo>
                              <a:lnTo>
                                <a:pt x="17644" y="12280"/>
                              </a:lnTo>
                              <a:cubicBezTo>
                                <a:pt x="17875" y="12024"/>
                                <a:pt x="18142" y="11774"/>
                                <a:pt x="18424" y="11525"/>
                              </a:cubicBezTo>
                              <a:cubicBezTo>
                                <a:pt x="19452" y="10614"/>
                                <a:pt x="20903" y="9745"/>
                                <a:pt x="21300" y="8772"/>
                              </a:cubicBezTo>
                              <a:cubicBezTo>
                                <a:pt x="21526" y="8217"/>
                                <a:pt x="21419" y="7653"/>
                                <a:pt x="21374" y="7093"/>
                              </a:cubicBezTo>
                              <a:cubicBezTo>
                                <a:pt x="21323" y="6473"/>
                                <a:pt x="21360" y="5853"/>
                                <a:pt x="21365" y="5233"/>
                              </a:cubicBezTo>
                              <a:cubicBezTo>
                                <a:pt x="21367" y="5036"/>
                                <a:pt x="21143" y="4859"/>
                                <a:pt x="20775" y="4730"/>
                              </a:cubicBezTo>
                              <a:cubicBezTo>
                                <a:pt x="20408" y="4602"/>
                                <a:pt x="19894" y="4521"/>
                                <a:pt x="19334" y="4521"/>
                              </a:cubicBezTo>
                              <a:lnTo>
                                <a:pt x="19112" y="4521"/>
                              </a:lnTo>
                              <a:cubicBezTo>
                                <a:pt x="18551" y="4521"/>
                                <a:pt x="18046" y="4602"/>
                                <a:pt x="17679" y="4730"/>
                              </a:cubicBezTo>
                              <a:cubicBezTo>
                                <a:pt x="17332" y="4852"/>
                                <a:pt x="17121" y="5018"/>
                                <a:pt x="17097" y="5201"/>
                              </a:cubicBezTo>
                              <a:lnTo>
                                <a:pt x="16458" y="5164"/>
                              </a:lnTo>
                              <a:lnTo>
                                <a:pt x="16458" y="4865"/>
                              </a:lnTo>
                              <a:cubicBezTo>
                                <a:pt x="16458" y="4669"/>
                                <a:pt x="16228" y="4489"/>
                                <a:pt x="15860" y="4360"/>
                              </a:cubicBezTo>
                              <a:cubicBezTo>
                                <a:pt x="15492" y="4231"/>
                                <a:pt x="14987" y="4154"/>
                                <a:pt x="14426" y="4154"/>
                              </a:cubicBezTo>
                              <a:lnTo>
                                <a:pt x="14197" y="4154"/>
                              </a:lnTo>
                              <a:cubicBezTo>
                                <a:pt x="13636" y="4154"/>
                                <a:pt x="13129" y="4231"/>
                                <a:pt x="12763" y="4360"/>
                              </a:cubicBezTo>
                              <a:cubicBezTo>
                                <a:pt x="12397" y="4489"/>
                                <a:pt x="12173" y="4669"/>
                                <a:pt x="12173" y="4865"/>
                              </a:cubicBezTo>
                              <a:lnTo>
                                <a:pt x="12173" y="4914"/>
                              </a:lnTo>
                              <a:lnTo>
                                <a:pt x="11542" y="4880"/>
                              </a:lnTo>
                              <a:lnTo>
                                <a:pt x="11542" y="4400"/>
                              </a:lnTo>
                              <a:cubicBezTo>
                                <a:pt x="11542" y="4204"/>
                                <a:pt x="11312" y="4024"/>
                                <a:pt x="10944" y="3895"/>
                              </a:cubicBezTo>
                              <a:cubicBezTo>
                                <a:pt x="10577" y="3766"/>
                                <a:pt x="10072" y="3689"/>
                                <a:pt x="9511" y="3689"/>
                              </a:cubicBezTo>
                              <a:lnTo>
                                <a:pt x="9289" y="3689"/>
                              </a:lnTo>
                              <a:cubicBezTo>
                                <a:pt x="8728" y="3689"/>
                                <a:pt x="8223" y="3766"/>
                                <a:pt x="7856" y="3895"/>
                              </a:cubicBezTo>
                              <a:cubicBezTo>
                                <a:pt x="7488" y="4024"/>
                                <a:pt x="7258" y="4204"/>
                                <a:pt x="7258" y="4400"/>
                              </a:cubicBezTo>
                              <a:lnTo>
                                <a:pt x="7258" y="4630"/>
                              </a:lnTo>
                              <a:lnTo>
                                <a:pt x="6627" y="4593"/>
                              </a:lnTo>
                              <a:lnTo>
                                <a:pt x="6627" y="712"/>
                              </a:lnTo>
                              <a:cubicBezTo>
                                <a:pt x="6627" y="515"/>
                                <a:pt x="6405" y="338"/>
                                <a:pt x="6037" y="210"/>
                              </a:cubicBezTo>
                              <a:cubicBezTo>
                                <a:pt x="5669" y="81"/>
                                <a:pt x="5156" y="0"/>
                                <a:pt x="4595" y="0"/>
                              </a:cubicBezTo>
                              <a:lnTo>
                                <a:pt x="437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 wrap="square" lIns="53578" tIns="53578" rIns="53578" bIns="53578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rto="http://schemas.microsoft.com/office/word/2006/arto" xmlns:a="http://schemas.openxmlformats.org/drawingml/2006/main" xmlns:pic="http://schemas.openxmlformats.org/drawingml/2006/picture" xmlns:a14="http://schemas.microsoft.com/office/drawing/2010/main" xmlns:a16="http://schemas.microsoft.com/office/drawing/2014/main" xmlns:w16sdtdh="http://schemas.microsoft.com/office/word/2020/wordml/sdtdatahash" xmlns:w16="http://schemas.microsoft.com/office/word/2018/wordml" xmlns:w16cex="http://schemas.microsoft.com/office/word/2018/wordml/cex">
            <w:pict w14:anchorId="4A2C643A">
              <v:shape id="Shape 46482" style="position:absolute;margin-left:456.8pt;margin-top:161.05pt;width:33.2pt;height:86.05pt;rotation:-10812956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39,21600" o:spid="_x0000_s1026" fillcolor="#d8d8d8 [2732]" stroked="f" strokeweight="1pt" path="m4374,c3813,,3308,81,2940,210,2573,338,2342,515,2342,712r,3637l2342,4805r,1837c2216,6639,2090,6640,1965,6645,1216,6673,548,6826,212,7061v-234,164,-286,360,-98,546c628,8461,1448,9291,2563,10072v607,426,1303,835,1893,1263c4970,11709,5440,12112,5811,12517r-675,9083l18342,21600r-698,-9320c17875,12024,18142,11774,18424,11525v1028,-911,2479,-1780,2876,-2753c21526,8217,21419,7653,21374,7093v-51,-620,-14,-1240,-9,-1860c21367,5036,21143,4859,20775,4730v-367,-128,-881,-209,-1441,-209l19112,4521v-561,,-1066,81,-1433,209c17332,4852,17121,5018,17097,5201r-639,-37l16458,4865v,-196,-230,-376,-598,-505c15492,4231,14987,4154,14426,4154r-229,c13636,4154,13129,4231,12763,4360v-366,129,-590,309,-590,505l12173,4914r-631,-34l11542,4400v,-196,-230,-376,-598,-505c10577,3766,10072,3689,9511,3689r-222,c8728,3689,8223,3766,7856,3895v-368,129,-598,309,-598,505l7258,4630r-631,-37l6627,712v,-197,-222,-374,-590,-502c5669,81,5156,,4595,l437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" w14:anchorId="3989151F">
                <v:stroke miterlimit="4" joinstyle="miter"/>
                <v:path arrowok="t" o:connecttype="custom" o:connectlocs="210775,546371;210775,546371;210775,546371;210775,546371" o:connectangles="0,90,180,270" o:extrusionok="f"/>
              </v:shape>
            </w:pict>
          </mc:Fallback>
        </mc:AlternateContent>
      </w:r>
      <w:r w:rsidRPr="00744793">
        <w:rPr>
          <w:noProof/>
          <w:lang w:eastAsia="el-GR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4C4499" wp14:editId="6C47CF11">
                <wp:simplePos x="0" y="0"/>
                <wp:positionH relativeFrom="column">
                  <wp:posOffset>422036</wp:posOffset>
                </wp:positionH>
                <wp:positionV relativeFrom="paragraph">
                  <wp:posOffset>2027832</wp:posOffset>
                </wp:positionV>
                <wp:extent cx="421549" cy="1092742"/>
                <wp:effectExtent l="57150" t="19050" r="74295" b="0"/>
                <wp:wrapNone/>
                <wp:docPr id="33" name="Shape 4648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BA1F3D-C54A-AD46-B81D-413C6517629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93420">
                          <a:off x="0" y="0"/>
                          <a:ext cx="421549" cy="109274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439" h="21600" extrusionOk="0">
                              <a:moveTo>
                                <a:pt x="4374" y="0"/>
                              </a:moveTo>
                              <a:cubicBezTo>
                                <a:pt x="3813" y="0"/>
                                <a:pt x="3308" y="81"/>
                                <a:pt x="2940" y="210"/>
                              </a:cubicBezTo>
                              <a:cubicBezTo>
                                <a:pt x="2573" y="338"/>
                                <a:pt x="2342" y="515"/>
                                <a:pt x="2342" y="712"/>
                              </a:cubicBezTo>
                              <a:lnTo>
                                <a:pt x="2342" y="4349"/>
                              </a:lnTo>
                              <a:lnTo>
                                <a:pt x="2342" y="4805"/>
                              </a:lnTo>
                              <a:lnTo>
                                <a:pt x="2342" y="6642"/>
                              </a:lnTo>
                              <a:cubicBezTo>
                                <a:pt x="2216" y="6639"/>
                                <a:pt x="2090" y="6640"/>
                                <a:pt x="1965" y="6645"/>
                              </a:cubicBezTo>
                              <a:cubicBezTo>
                                <a:pt x="1216" y="6673"/>
                                <a:pt x="548" y="6826"/>
                                <a:pt x="212" y="7061"/>
                              </a:cubicBezTo>
                              <a:cubicBezTo>
                                <a:pt x="-22" y="7225"/>
                                <a:pt x="-74" y="7421"/>
                                <a:pt x="114" y="7607"/>
                              </a:cubicBezTo>
                              <a:cubicBezTo>
                                <a:pt x="628" y="8461"/>
                                <a:pt x="1448" y="9291"/>
                                <a:pt x="2563" y="10072"/>
                              </a:cubicBezTo>
                              <a:cubicBezTo>
                                <a:pt x="3170" y="10498"/>
                                <a:pt x="3866" y="10907"/>
                                <a:pt x="4456" y="11335"/>
                              </a:cubicBezTo>
                              <a:cubicBezTo>
                                <a:pt x="4970" y="11709"/>
                                <a:pt x="5440" y="12112"/>
                                <a:pt x="5811" y="12517"/>
                              </a:cubicBezTo>
                              <a:lnTo>
                                <a:pt x="5136" y="21600"/>
                              </a:lnTo>
                              <a:lnTo>
                                <a:pt x="18342" y="21600"/>
                              </a:lnTo>
                              <a:lnTo>
                                <a:pt x="17644" y="12280"/>
                              </a:lnTo>
                              <a:cubicBezTo>
                                <a:pt x="17875" y="12024"/>
                                <a:pt x="18142" y="11774"/>
                                <a:pt x="18424" y="11525"/>
                              </a:cubicBezTo>
                              <a:cubicBezTo>
                                <a:pt x="19452" y="10614"/>
                                <a:pt x="20903" y="9745"/>
                                <a:pt x="21300" y="8772"/>
                              </a:cubicBezTo>
                              <a:cubicBezTo>
                                <a:pt x="21526" y="8217"/>
                                <a:pt x="21419" y="7653"/>
                                <a:pt x="21374" y="7093"/>
                              </a:cubicBezTo>
                              <a:cubicBezTo>
                                <a:pt x="21323" y="6473"/>
                                <a:pt x="21360" y="5853"/>
                                <a:pt x="21365" y="5233"/>
                              </a:cubicBezTo>
                              <a:cubicBezTo>
                                <a:pt x="21367" y="5036"/>
                                <a:pt x="21143" y="4859"/>
                                <a:pt x="20775" y="4730"/>
                              </a:cubicBezTo>
                              <a:cubicBezTo>
                                <a:pt x="20408" y="4602"/>
                                <a:pt x="19894" y="4521"/>
                                <a:pt x="19334" y="4521"/>
                              </a:cubicBezTo>
                              <a:lnTo>
                                <a:pt x="19112" y="4521"/>
                              </a:lnTo>
                              <a:cubicBezTo>
                                <a:pt x="18551" y="4521"/>
                                <a:pt x="18046" y="4602"/>
                                <a:pt x="17679" y="4730"/>
                              </a:cubicBezTo>
                              <a:cubicBezTo>
                                <a:pt x="17332" y="4852"/>
                                <a:pt x="17121" y="5018"/>
                                <a:pt x="17097" y="5201"/>
                              </a:cubicBezTo>
                              <a:lnTo>
                                <a:pt x="16458" y="5164"/>
                              </a:lnTo>
                              <a:lnTo>
                                <a:pt x="16458" y="4865"/>
                              </a:lnTo>
                              <a:cubicBezTo>
                                <a:pt x="16458" y="4669"/>
                                <a:pt x="16228" y="4489"/>
                                <a:pt x="15860" y="4360"/>
                              </a:cubicBezTo>
                              <a:cubicBezTo>
                                <a:pt x="15492" y="4231"/>
                                <a:pt x="14987" y="4154"/>
                                <a:pt x="14426" y="4154"/>
                              </a:cubicBezTo>
                              <a:lnTo>
                                <a:pt x="14197" y="4154"/>
                              </a:lnTo>
                              <a:cubicBezTo>
                                <a:pt x="13636" y="4154"/>
                                <a:pt x="13129" y="4231"/>
                                <a:pt x="12763" y="4360"/>
                              </a:cubicBezTo>
                              <a:cubicBezTo>
                                <a:pt x="12397" y="4489"/>
                                <a:pt x="12173" y="4669"/>
                                <a:pt x="12173" y="4865"/>
                              </a:cubicBezTo>
                              <a:lnTo>
                                <a:pt x="12173" y="4914"/>
                              </a:lnTo>
                              <a:lnTo>
                                <a:pt x="11542" y="4880"/>
                              </a:lnTo>
                              <a:lnTo>
                                <a:pt x="11542" y="4400"/>
                              </a:lnTo>
                              <a:cubicBezTo>
                                <a:pt x="11542" y="4204"/>
                                <a:pt x="11312" y="4024"/>
                                <a:pt x="10944" y="3895"/>
                              </a:cubicBezTo>
                              <a:cubicBezTo>
                                <a:pt x="10577" y="3766"/>
                                <a:pt x="10072" y="3689"/>
                                <a:pt x="9511" y="3689"/>
                              </a:cubicBezTo>
                              <a:lnTo>
                                <a:pt x="9289" y="3689"/>
                              </a:lnTo>
                              <a:cubicBezTo>
                                <a:pt x="8728" y="3689"/>
                                <a:pt x="8223" y="3766"/>
                                <a:pt x="7856" y="3895"/>
                              </a:cubicBezTo>
                              <a:cubicBezTo>
                                <a:pt x="7488" y="4024"/>
                                <a:pt x="7258" y="4204"/>
                                <a:pt x="7258" y="4400"/>
                              </a:cubicBezTo>
                              <a:lnTo>
                                <a:pt x="7258" y="4630"/>
                              </a:lnTo>
                              <a:lnTo>
                                <a:pt x="6627" y="4593"/>
                              </a:lnTo>
                              <a:lnTo>
                                <a:pt x="6627" y="712"/>
                              </a:lnTo>
                              <a:cubicBezTo>
                                <a:pt x="6627" y="515"/>
                                <a:pt x="6405" y="338"/>
                                <a:pt x="6037" y="210"/>
                              </a:cubicBezTo>
                              <a:cubicBezTo>
                                <a:pt x="5669" y="81"/>
                                <a:pt x="5156" y="0"/>
                                <a:pt x="4595" y="0"/>
                              </a:cubicBezTo>
                              <a:lnTo>
                                <a:pt x="437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 wrap="square" lIns="53578" tIns="53578" rIns="53578" bIns="53578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rto="http://schemas.microsoft.com/office/word/2006/arto" xmlns:a="http://schemas.openxmlformats.org/drawingml/2006/main" xmlns:pic="http://schemas.openxmlformats.org/drawingml/2006/picture" xmlns:a14="http://schemas.microsoft.com/office/drawing/2010/main" xmlns:a16="http://schemas.microsoft.com/office/drawing/2014/main" xmlns:w16sdtdh="http://schemas.microsoft.com/office/word/2020/wordml/sdtdatahash" xmlns:w16="http://schemas.microsoft.com/office/word/2018/wordml" xmlns:w16cex="http://schemas.microsoft.com/office/word/2018/wordml/cex">
            <w:pict w14:anchorId="75FBD5F3">
              <v:shape id="Shape 46482" style="position:absolute;margin-left:33.25pt;margin-top:159.65pt;width:33.2pt;height:86.05pt;rotation:11024706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39,21600" o:spid="_x0000_s1026" fillcolor="#d8d8d8 [2732]" stroked="f" strokeweight="1pt" path="m4374,c3813,,3308,81,2940,210,2573,338,2342,515,2342,712r,3637l2342,4805r,1837c2216,6639,2090,6640,1965,6645,1216,6673,548,6826,212,7061v-234,164,-286,360,-98,546c628,8461,1448,9291,2563,10072v607,426,1303,835,1893,1263c4970,11709,5440,12112,5811,12517r-675,9083l18342,21600r-698,-9320c17875,12024,18142,11774,18424,11525v1028,-911,2479,-1780,2876,-2753c21526,8217,21419,7653,21374,7093v-51,-620,-14,-1240,-9,-1860c21367,5036,21143,4859,20775,4730v-367,-128,-881,-209,-1441,-209l19112,4521v-561,,-1066,81,-1433,209c17332,4852,17121,5018,17097,5201r-639,-37l16458,4865v,-196,-230,-376,-598,-505c15492,4231,14987,4154,14426,4154r-229,c13636,4154,13129,4231,12763,4360v-366,129,-590,309,-590,505l12173,4914r-631,-34l11542,4400v,-196,-230,-376,-598,-505c10577,3766,10072,3689,9511,3689r-222,c8728,3689,8223,3766,7856,3895v-368,129,-598,309,-598,505l7258,4630r-631,-37l6627,712v,-197,-222,-374,-590,-502c5669,81,5156,,4595,l437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" w14:anchorId="2CF1E4D3">
                <v:stroke miterlimit="4" joinstyle="miter"/>
                <v:path arrowok="t" o:connecttype="custom" o:connectlocs="210775,546371;210775,546371;210775,546371;210775,546371" o:connectangles="0,90,180,270" o:extrusionok="f"/>
              </v:shape>
            </w:pict>
          </mc:Fallback>
        </mc:AlternateContent>
      </w:r>
    </w:p>
    <w:p w14:paraId="7165309A" w14:textId="0F19F826" w:rsidR="007A0DDC" w:rsidRDefault="0031708F" w:rsidP="00725719">
      <w:pPr>
        <w:ind w:left="-709" w:right="-710"/>
        <w:rPr>
          <w:noProof/>
          <w:lang w:eastAsia="el-GR" w:bidi="ar-SA"/>
        </w:rPr>
      </w:pPr>
      <w:r>
        <w:rPr>
          <w:noProof/>
          <w:lang w:eastAsia="el-GR" w:bidi="ar-SA"/>
        </w:rPr>
        <w:t xml:space="preserve">           </w:t>
      </w:r>
      <w:r w:rsidR="00F63730">
        <w:rPr>
          <w:noProof/>
          <w:lang w:eastAsia="el-GR" w:bidi="ar-SA"/>
        </w:rPr>
        <w:t xml:space="preserve"> </w:t>
      </w:r>
    </w:p>
    <w:p w14:paraId="6C3C5AE8" w14:textId="725181A0" w:rsidR="00725719" w:rsidRDefault="003F0CDA" w:rsidP="003B6102">
      <w:pPr>
        <w:ind w:left="-993" w:right="-710"/>
        <w:rPr>
          <w:noProof/>
          <w:lang w:eastAsia="el-GR" w:bidi="ar-SA"/>
        </w:rPr>
      </w:pPr>
      <w:r>
        <w:rPr>
          <w:rFonts w:asciiTheme="minorHAnsi" w:hAnsiTheme="minorHAnsi" w:cstheme="minorHAnsi"/>
          <w:b/>
          <w:bCs/>
          <w:noProof/>
          <w:color w:val="4472C4" w:themeColor="accent1"/>
          <w:sz w:val="18"/>
          <w:szCs w:val="18"/>
        </w:rPr>
        <w:drawing>
          <wp:anchor distT="0" distB="0" distL="114300" distR="114300" simplePos="0" relativeHeight="251658248" behindDoc="0" locked="0" layoutInCell="1" allowOverlap="1" wp14:anchorId="5A30DAEA" wp14:editId="3BE6BD54">
            <wp:simplePos x="0" y="0"/>
            <wp:positionH relativeFrom="margin">
              <wp:align>left</wp:align>
            </wp:positionH>
            <wp:positionV relativeFrom="paragraph">
              <wp:posOffset>314276</wp:posOffset>
            </wp:positionV>
            <wp:extent cx="6997065" cy="413766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065" cy="413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5425FC" w14:textId="60ECA68B" w:rsidR="00725719" w:rsidRDefault="003F0CDA" w:rsidP="003F0CDA">
      <w:pPr>
        <w:tabs>
          <w:tab w:val="left" w:pos="3535"/>
        </w:tabs>
        <w:ind w:left="-993" w:right="-710"/>
        <w:rPr>
          <w:rFonts w:asciiTheme="minorHAnsi" w:hAnsiTheme="minorHAnsi"/>
        </w:rPr>
      </w:pPr>
      <w:r>
        <w:rPr>
          <w:rFonts w:hint="eastAsia"/>
          <w:noProof/>
          <w:lang w:eastAsia="el-GR" w:bidi="ar-SA"/>
        </w:rPr>
        <w:tab/>
      </w:r>
      <w:r w:rsidR="00013103">
        <w:t xml:space="preserve">      </w:t>
      </w:r>
    </w:p>
    <w:p w14:paraId="68059900" w14:textId="502FC9D4" w:rsidR="003B6102" w:rsidRPr="00665BAD" w:rsidRDefault="00F63730" w:rsidP="00013103">
      <w:pPr>
        <w:keepNext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AF17E6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6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 Συνολικός αριθμός</w:t>
      </w:r>
      <w:r w:rsidRPr="00F6373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των ομογενών και Ευρωπαίων πολιτών που διαμένουν στη χώρα μας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 Βλ. Παράρτημα  Πίνακας </w:t>
      </w:r>
      <w:r w:rsidR="00AF17E6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6</w:t>
      </w:r>
    </w:p>
    <w:p w14:paraId="0D025000" w14:textId="2FF61B8B" w:rsidR="007A0DDC" w:rsidRPr="00F63730" w:rsidRDefault="007A0DDC"/>
    <w:p w14:paraId="5C0BCB80" w14:textId="74BFB5EC" w:rsidR="007A0DDC" w:rsidRDefault="007A0DDC"/>
    <w:p w14:paraId="3A33BDB4" w14:textId="62FAD631" w:rsidR="007A0DDC" w:rsidRDefault="007A0DDC"/>
    <w:p w14:paraId="633FB121" w14:textId="300AC0E9" w:rsidR="007A0DDC" w:rsidRDefault="007A0DDC">
      <w:pPr>
        <w:rPr>
          <w:rFonts w:asciiTheme="minorHAnsi" w:hAnsiTheme="minorHAnsi"/>
        </w:rPr>
      </w:pPr>
    </w:p>
    <w:p w14:paraId="27977340" w14:textId="6821AC01" w:rsidR="00AF17E6" w:rsidRDefault="00AF17E6">
      <w:pPr>
        <w:rPr>
          <w:rFonts w:asciiTheme="minorHAnsi" w:hAnsiTheme="minorHAnsi"/>
        </w:rPr>
      </w:pPr>
    </w:p>
    <w:p w14:paraId="6ED09F7E" w14:textId="54838BA6" w:rsidR="004F74B1" w:rsidRDefault="004F74B1">
      <w:pPr>
        <w:rPr>
          <w:rFonts w:asciiTheme="minorHAnsi" w:hAnsiTheme="minorHAnsi"/>
        </w:rPr>
      </w:pPr>
    </w:p>
    <w:p w14:paraId="55914847" w14:textId="418EB7FD" w:rsidR="004F74B1" w:rsidRDefault="004F74B1">
      <w:pPr>
        <w:rPr>
          <w:rFonts w:asciiTheme="minorHAnsi" w:hAnsiTheme="minorHAnsi"/>
        </w:rPr>
      </w:pPr>
    </w:p>
    <w:p w14:paraId="1B3549D7" w14:textId="665E8A48" w:rsidR="004F74B1" w:rsidRDefault="004F74B1">
      <w:pPr>
        <w:rPr>
          <w:rFonts w:asciiTheme="minorHAnsi" w:hAnsiTheme="minorHAnsi"/>
        </w:rPr>
      </w:pPr>
    </w:p>
    <w:p w14:paraId="53EBC971" w14:textId="179BD35D" w:rsidR="004F74B1" w:rsidRDefault="004F74B1">
      <w:pPr>
        <w:rPr>
          <w:rFonts w:asciiTheme="minorHAnsi" w:hAnsiTheme="minorHAnsi"/>
        </w:rPr>
      </w:pPr>
    </w:p>
    <w:p w14:paraId="0DCEC5F3" w14:textId="47E26643" w:rsidR="00276CAC" w:rsidRDefault="00293FD8" w:rsidP="00E06501">
      <w:pPr>
        <w:pStyle w:val="aa"/>
        <w:tabs>
          <w:tab w:val="left" w:pos="360"/>
        </w:tabs>
        <w:spacing w:after="0"/>
        <w:jc w:val="both"/>
        <w:rPr>
          <w:rFonts w:ascii="Calibri" w:eastAsia="Calibri" w:hAnsi="Calibri" w:cs="Calibri"/>
          <w:b/>
          <w:bCs/>
          <w:kern w:val="0"/>
          <w:sz w:val="22"/>
          <w:szCs w:val="22"/>
          <w:lang w:eastAsia="el-GR" w:bidi="ar-SA"/>
        </w:rPr>
      </w:pPr>
      <w:r>
        <w:rPr>
          <w:rFonts w:ascii="Calibri" w:hAnsi="Calibr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9" behindDoc="0" locked="0" layoutInCell="1" allowOverlap="1" wp14:anchorId="531713A5" wp14:editId="433BE23C">
            <wp:simplePos x="0" y="0"/>
            <wp:positionH relativeFrom="margin">
              <wp:align>left</wp:align>
            </wp:positionH>
            <wp:positionV relativeFrom="paragraph">
              <wp:posOffset>266568</wp:posOffset>
            </wp:positionV>
            <wp:extent cx="7013335" cy="3564496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335" cy="3564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63730">
        <w:rPr>
          <w:rFonts w:ascii="Calibri" w:eastAsia="Calibri" w:hAnsi="Calibri" w:cs="Calibri"/>
          <w:b/>
          <w:bCs/>
          <w:kern w:val="0"/>
          <w:sz w:val="22"/>
          <w:szCs w:val="22"/>
          <w:lang w:eastAsia="el-GR" w:bidi="ar-SA"/>
        </w:rPr>
        <w:t>4</w:t>
      </w:r>
      <w:r w:rsidR="008F08E9">
        <w:rPr>
          <w:rFonts w:ascii="Calibri" w:eastAsia="Calibri" w:hAnsi="Calibri" w:cs="Calibri"/>
          <w:b/>
          <w:bCs/>
          <w:kern w:val="0"/>
          <w:sz w:val="22"/>
          <w:szCs w:val="22"/>
          <w:lang w:eastAsia="el-GR" w:bidi="ar-SA"/>
        </w:rPr>
        <w:t>. Μόνιμη άδεια διαμονής επενδυτή (</w:t>
      </w:r>
      <w:r w:rsidR="000A235E">
        <w:rPr>
          <w:rFonts w:ascii="Calibri" w:eastAsia="Calibri" w:hAnsi="Calibri" w:cs="Calibri"/>
          <w:b/>
          <w:bCs/>
          <w:kern w:val="0"/>
          <w:sz w:val="22"/>
          <w:szCs w:val="22"/>
          <w:lang w:val="en-US" w:eastAsia="el-GR" w:bidi="ar-SA"/>
        </w:rPr>
        <w:t>Golden</w:t>
      </w:r>
      <w:r w:rsidR="000A235E" w:rsidRPr="000A235E">
        <w:rPr>
          <w:rFonts w:ascii="Calibri" w:eastAsia="Calibri" w:hAnsi="Calibri" w:cs="Calibri"/>
          <w:b/>
          <w:bCs/>
          <w:kern w:val="0"/>
          <w:sz w:val="22"/>
          <w:szCs w:val="22"/>
          <w:lang w:eastAsia="el-GR" w:bidi="ar-SA"/>
        </w:rPr>
        <w:t xml:space="preserve"> </w:t>
      </w:r>
      <w:r w:rsidR="000A235E">
        <w:rPr>
          <w:rFonts w:ascii="Calibri" w:eastAsia="Calibri" w:hAnsi="Calibri" w:cs="Calibri"/>
          <w:b/>
          <w:bCs/>
          <w:kern w:val="0"/>
          <w:sz w:val="22"/>
          <w:szCs w:val="22"/>
          <w:lang w:val="en-US" w:eastAsia="el-GR" w:bidi="ar-SA"/>
        </w:rPr>
        <w:t>Visa</w:t>
      </w:r>
      <w:r w:rsidR="008F08E9">
        <w:rPr>
          <w:rFonts w:ascii="Calibri" w:eastAsia="Calibri" w:hAnsi="Calibri" w:cs="Calibri"/>
          <w:b/>
          <w:bCs/>
          <w:kern w:val="0"/>
          <w:sz w:val="22"/>
          <w:szCs w:val="22"/>
          <w:lang w:eastAsia="el-GR" w:bidi="ar-SA"/>
        </w:rPr>
        <w:t>)</w:t>
      </w:r>
    </w:p>
    <w:p w14:paraId="4D24D42A" w14:textId="77777777" w:rsidR="00293FD8" w:rsidRDefault="00F60E85" w:rsidP="00F60E85">
      <w:pPr>
        <w:pStyle w:val="aa"/>
        <w:spacing w:after="0"/>
        <w:ind w:left="-284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    </w:t>
      </w:r>
      <w:r w:rsidR="00C97401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  </w:t>
      </w:r>
    </w:p>
    <w:p w14:paraId="5BD6AC56" w14:textId="4CFD6306" w:rsidR="00E86279" w:rsidRDefault="00F60E85" w:rsidP="00293FD8">
      <w:pPr>
        <w:pStyle w:val="aa"/>
        <w:spacing w:after="0"/>
        <w:ind w:left="142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E86279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AF17E6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7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 w:rsidR="00E86279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Συνολικές Ισχυρές Άδειες διαμονής</w:t>
      </w:r>
      <w:r w:rsidR="000A235E" w:rsidRPr="000A235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0A235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μόνιμου επενδυτή</w:t>
      </w:r>
      <w:r w:rsidR="00E86279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–</w:t>
      </w:r>
      <w:r w:rsidR="00E86279" w:rsidRPr="00E86279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Μάρτ</w:t>
      </w:r>
      <w:r w:rsidR="00E86279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ιος 2021</w:t>
      </w:r>
      <w:r w:rsidR="002A2EE9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 Βλ. Παράρτημα  Πίνακας 7</w:t>
      </w:r>
      <w:r w:rsidR="00181CA5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α &amp; 7β</w:t>
      </w:r>
    </w:p>
    <w:p w14:paraId="11F40260" w14:textId="0E8A2B63" w:rsidR="00E86279" w:rsidRDefault="00DA2D66">
      <w:pPr>
        <w:pStyle w:val="aa"/>
        <w:spacing w:after="0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  <w:lang w:eastAsia="el-GR" w:bidi="ar-SA"/>
        </w:rPr>
        <w:drawing>
          <wp:anchor distT="0" distB="0" distL="114300" distR="114300" simplePos="0" relativeHeight="251658250" behindDoc="0" locked="0" layoutInCell="1" allowOverlap="1" wp14:anchorId="06FC279D" wp14:editId="2F3A54AF">
            <wp:simplePos x="0" y="0"/>
            <wp:positionH relativeFrom="column">
              <wp:posOffset>-92710</wp:posOffset>
            </wp:positionH>
            <wp:positionV relativeFrom="paragraph">
              <wp:posOffset>189230</wp:posOffset>
            </wp:positionV>
            <wp:extent cx="7223760" cy="374396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374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BBE1DC" w14:textId="0492D0D3" w:rsidR="00801A82" w:rsidRDefault="00801A82" w:rsidP="003C215C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76C8D5C9" w14:textId="5D453917" w:rsidR="00E86279" w:rsidRDefault="00F65AE8">
      <w:pPr>
        <w:pStyle w:val="aa"/>
        <w:spacing w:after="0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AF17E6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8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Ε</w:t>
      </w:r>
      <w:r w:rsidRPr="00F65AE8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κδοθείσες άδειες διαμονής κατά τη διάρκεια ενός μηνός (ροή/flow) των ετών 2020 και 2021 με διάκριση αρχικών χορηγήσεων και ανανεώσεων,  για τους επενδυτές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 Βλ. Παράρτημα  Πίνακας </w:t>
      </w:r>
      <w:r w:rsidR="00E679A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7</w:t>
      </w:r>
      <w:r w:rsidR="00181CA5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γ</w:t>
      </w:r>
    </w:p>
    <w:p w14:paraId="3489BA14" w14:textId="2E23BEDB" w:rsidR="00E86279" w:rsidRDefault="00490452" w:rsidP="005735FA">
      <w:pPr>
        <w:pStyle w:val="aa"/>
        <w:spacing w:after="0"/>
        <w:ind w:left="-284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  <w:lang w:eastAsia="el-GR" w:bidi="ar-SA"/>
        </w:rPr>
        <w:lastRenderedPageBreak/>
        <w:drawing>
          <wp:anchor distT="0" distB="0" distL="114300" distR="114300" simplePos="0" relativeHeight="251658251" behindDoc="0" locked="0" layoutInCell="1" allowOverlap="1" wp14:anchorId="57F92C8F" wp14:editId="386CB55A">
            <wp:simplePos x="0" y="0"/>
            <wp:positionH relativeFrom="margin">
              <wp:posOffset>224155</wp:posOffset>
            </wp:positionH>
            <wp:positionV relativeFrom="paragraph">
              <wp:posOffset>240665</wp:posOffset>
            </wp:positionV>
            <wp:extent cx="6374765" cy="4762500"/>
            <wp:effectExtent l="0" t="0" r="6985" b="0"/>
            <wp:wrapSquare wrapText="bothSides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4" t="12406" r="39933" b="12538"/>
                    <a:stretch/>
                  </pic:blipFill>
                  <pic:spPr bwMode="auto">
                    <a:xfrm>
                      <a:off x="0" y="0"/>
                      <a:ext cx="637476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16522" w14:textId="43ABFC66" w:rsidR="00490452" w:rsidRPr="005735FA" w:rsidRDefault="0030377E" w:rsidP="005735FA">
      <w:pPr>
        <w:keepNext/>
        <w:ind w:left="-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Γράφημα 9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 w:rsidRPr="00665BAD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Κ</w:t>
      </w:r>
      <w:r w:rsidRPr="00EB281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ορυφαίες 10 εθνικότητες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με αρχικές </w:t>
      </w:r>
      <w:r w:rsidRPr="00EB281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άδειες διαμονής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616A6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Μ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όνιμου επενδυτή</w:t>
      </w:r>
      <w:r w:rsidRPr="00EB281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, όπως αποτυπώνονται με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τα </w:t>
      </w:r>
      <w:r w:rsidRPr="00EB281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στοιχεία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  <w:lang w:val="en-US"/>
        </w:rPr>
        <w:t>M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αρτ</w:t>
      </w:r>
      <w:r w:rsidRPr="00EB281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ίου 2021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 </w:t>
      </w:r>
      <w:r w:rsidR="002A2EE9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Βλ. Παράρτημα  Πίνακας 7</w:t>
      </w:r>
      <w:r w:rsidR="00181CA5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α </w:t>
      </w:r>
    </w:p>
    <w:p w14:paraId="4C2A4D26" w14:textId="6422BBA8" w:rsidR="00181CA5" w:rsidRDefault="00C564A4" w:rsidP="005735FA">
      <w:pPr>
        <w:pStyle w:val="aa"/>
        <w:spacing w:after="0"/>
        <w:jc w:val="both"/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58252" behindDoc="0" locked="0" layoutInCell="1" allowOverlap="1" wp14:anchorId="55D31217" wp14:editId="3EF9078B">
            <wp:simplePos x="0" y="0"/>
            <wp:positionH relativeFrom="margin">
              <wp:posOffset>1672590</wp:posOffset>
            </wp:positionH>
            <wp:positionV relativeFrom="paragraph">
              <wp:posOffset>83185</wp:posOffset>
            </wp:positionV>
            <wp:extent cx="3952875" cy="3433445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43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87302" w14:textId="77777777" w:rsidR="008D482D" w:rsidRDefault="008D482D" w:rsidP="005735FA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64CDE060" w14:textId="77777777" w:rsidR="008D482D" w:rsidRDefault="008D482D" w:rsidP="005735FA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4580AD0E" w14:textId="77777777" w:rsidR="008D482D" w:rsidRDefault="008D482D" w:rsidP="005735FA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4B3FC0CC" w14:textId="77777777" w:rsidR="008D482D" w:rsidRDefault="008D482D" w:rsidP="005735FA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518A1C3E" w14:textId="77777777" w:rsidR="008D482D" w:rsidRDefault="008D482D" w:rsidP="005735FA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1BF5CD52" w14:textId="77777777" w:rsidR="008D482D" w:rsidRDefault="008D482D" w:rsidP="005735FA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0B3A7BE9" w14:textId="77777777" w:rsidR="008D482D" w:rsidRDefault="008D482D" w:rsidP="005735FA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4DCB041C" w14:textId="77777777" w:rsidR="008D482D" w:rsidRDefault="008D482D" w:rsidP="005735FA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68EB1592" w14:textId="77777777" w:rsidR="008D482D" w:rsidRDefault="008D482D" w:rsidP="005735FA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3DF767B0" w14:textId="77777777" w:rsidR="008D482D" w:rsidRDefault="008D482D" w:rsidP="005735FA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6EF51CF3" w14:textId="77777777" w:rsidR="008D482D" w:rsidRDefault="008D482D" w:rsidP="005735FA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48445192" w14:textId="77777777" w:rsidR="008D482D" w:rsidRDefault="008D482D" w:rsidP="005735FA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3B3D4FE2" w14:textId="77777777" w:rsidR="008D482D" w:rsidRDefault="008D482D" w:rsidP="005735FA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231CA1F7" w14:textId="77777777" w:rsidR="008D482D" w:rsidRDefault="008D482D" w:rsidP="005735FA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3271923C" w14:textId="77777777" w:rsidR="008D482D" w:rsidRDefault="008D482D" w:rsidP="005735FA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10CEC915" w14:textId="77777777" w:rsidR="008D482D" w:rsidRDefault="008D482D" w:rsidP="005735FA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1D79071B" w14:textId="77777777" w:rsidR="008D482D" w:rsidRDefault="008D482D" w:rsidP="005735FA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23B2E474" w14:textId="77777777" w:rsidR="008D482D" w:rsidRDefault="008D482D" w:rsidP="005735FA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2324169F" w14:textId="77777777" w:rsidR="008D482D" w:rsidRDefault="008D482D" w:rsidP="005735FA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0DA9D0C7" w14:textId="77777777" w:rsidR="008D482D" w:rsidRDefault="008D482D" w:rsidP="005735FA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12BD728D" w14:textId="77777777" w:rsidR="008D482D" w:rsidRDefault="008D482D" w:rsidP="005735FA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4E1BFFF7" w14:textId="37FEB51D" w:rsidR="005735FA" w:rsidRPr="005735FA" w:rsidRDefault="005735FA" w:rsidP="005735FA">
      <w:pPr>
        <w:pStyle w:val="aa"/>
        <w:spacing w:after="0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Γράφημα 10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 w:rsidRPr="00665BAD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Κ</w:t>
      </w:r>
      <w:r w:rsidRPr="00EB281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ορυφαίες 10 εθνικότητες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με ανανεώσεις αδειών</w:t>
      </w:r>
      <w:r w:rsidRPr="00EB281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διαμονής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616A6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Μ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όνιμου επενδυτή</w:t>
      </w:r>
      <w:r w:rsidRPr="00EB281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, όπως αποτυπώνονται με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τα </w:t>
      </w:r>
      <w:r w:rsidRPr="00EB281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στοιχεία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  <w:lang w:val="en-US"/>
        </w:rPr>
        <w:t>M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αρτ</w:t>
      </w:r>
      <w:r w:rsidRPr="00EB281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ίου 2021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 Βλ. Παράρτημα  Πίνακας 7</w:t>
      </w:r>
      <w:r w:rsidR="00181CA5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α</w:t>
      </w:r>
    </w:p>
    <w:p w14:paraId="3420143E" w14:textId="77777777" w:rsidR="00181CA5" w:rsidRDefault="00181CA5" w:rsidP="003C215C">
      <w:pPr>
        <w:pStyle w:val="aa"/>
        <w:spacing w:after="0"/>
        <w:jc w:val="both"/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</w:pPr>
    </w:p>
    <w:p w14:paraId="197FDEDA" w14:textId="2504D478" w:rsidR="00E86279" w:rsidRPr="00875C69" w:rsidRDefault="00F62197" w:rsidP="003C215C">
      <w:pPr>
        <w:pStyle w:val="aa"/>
        <w:spacing w:after="0"/>
        <w:jc w:val="both"/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</w:pPr>
      <w:r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  <w:lastRenderedPageBreak/>
        <w:t>5</w:t>
      </w:r>
      <w:r w:rsidRPr="6E6E9582"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  <w:t>. Εκκρεμ</w:t>
      </w:r>
      <w:r w:rsidR="0036408E"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  <w:t>είς</w:t>
      </w:r>
      <w:r w:rsidRPr="6E6E9582"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  <w:t xml:space="preserve">  αιτή</w:t>
      </w:r>
      <w:r w:rsidR="0036408E"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  <w:t>σεις</w:t>
      </w:r>
      <w:r w:rsidRPr="6E6E9582"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  <w:t xml:space="preserve"> Αδειών Διαμονής</w:t>
      </w:r>
    </w:p>
    <w:p w14:paraId="1CC44D8B" w14:textId="631214BF" w:rsidR="003D54F0" w:rsidRPr="00F229B7" w:rsidRDefault="00C45DFF" w:rsidP="003D54F0">
      <w:pPr>
        <w:pStyle w:val="aa"/>
        <w:spacing w:after="0"/>
        <w:ind w:left="-284"/>
        <w:jc w:val="both"/>
        <w:rPr>
          <w:rFonts w:ascii="Calibri" w:eastAsia="Calibri" w:hAnsi="Calibri" w:cs="Calibri"/>
          <w:noProof/>
          <w:color w:val="000000"/>
          <w:sz w:val="22"/>
          <w:szCs w:val="22"/>
          <w:lang w:eastAsia="el-GR" w:bidi="ar-SA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  <w:lang w:eastAsia="el-GR" w:bidi="ar-SA"/>
        </w:rPr>
        <w:drawing>
          <wp:anchor distT="0" distB="0" distL="114300" distR="114300" simplePos="0" relativeHeight="251658253" behindDoc="0" locked="0" layoutInCell="1" allowOverlap="1" wp14:anchorId="4BD39DAB" wp14:editId="029BE684">
            <wp:simplePos x="0" y="0"/>
            <wp:positionH relativeFrom="page">
              <wp:posOffset>151130</wp:posOffset>
            </wp:positionH>
            <wp:positionV relativeFrom="paragraph">
              <wp:posOffset>215989</wp:posOffset>
            </wp:positionV>
            <wp:extent cx="7248525" cy="3427730"/>
            <wp:effectExtent l="0" t="0" r="9525" b="127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342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E5746" w14:textId="5BAF2008" w:rsidR="00484D27" w:rsidRDefault="00484D27" w:rsidP="00484D27">
      <w:pPr>
        <w:pStyle w:val="aa"/>
        <w:spacing w:after="0"/>
        <w:ind w:left="142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3E61E2CD" w14:textId="4176EE21" w:rsidR="00E86279" w:rsidRDefault="000F5152" w:rsidP="00484D27">
      <w:pPr>
        <w:pStyle w:val="aa"/>
        <w:spacing w:after="0"/>
        <w:ind w:left="142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30377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11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6C6851">
        <w:rPr>
          <w:rFonts w:asciiTheme="minorHAnsi" w:hAnsiTheme="minorHAnsi" w:cstheme="minorHAnsi"/>
          <w:b/>
          <w:bCs/>
          <w:color w:val="4472C4" w:themeColor="accent1"/>
          <w:sz w:val="18"/>
        </w:rPr>
        <w:t>Συνολικός αριθμός εκκρεμών αιτήσεων</w:t>
      </w:r>
      <w:r w:rsidR="006C6851" w:rsidRPr="000F515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Pr="000F515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για τη χορήγηση ή ανανέωση άδειας διαμονής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 Βλ. Παράρτημα  Πίνακ</w:t>
      </w:r>
      <w:r w:rsidR="004D62E1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ε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ς </w:t>
      </w:r>
      <w:r w:rsidR="00E679A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8</w:t>
      </w:r>
      <w:r w:rsidR="004D62E1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και</w:t>
      </w:r>
      <w:r w:rsidR="00894F6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4D62E1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9</w:t>
      </w:r>
    </w:p>
    <w:p w14:paraId="04F4649C" w14:textId="7CC4409B" w:rsidR="00C97401" w:rsidRDefault="00C97401" w:rsidP="0035438B">
      <w:pPr>
        <w:pStyle w:val="aa"/>
        <w:spacing w:after="0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459BC5A8" w14:textId="17DDEEDB" w:rsidR="00C97401" w:rsidRDefault="00D74242" w:rsidP="0035438B">
      <w:pPr>
        <w:pStyle w:val="aa"/>
        <w:spacing w:after="0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 w:rsidRPr="00EB0DAF">
        <w:rPr>
          <w:rFonts w:asciiTheme="minorHAnsi" w:hAnsiTheme="minorHAnsi" w:cstheme="minorHAnsi"/>
          <w:b/>
          <w:bCs/>
          <w:noProof/>
          <w:color w:val="4472C4" w:themeColor="accen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E1397D3" wp14:editId="382118DB">
                <wp:simplePos x="0" y="0"/>
                <wp:positionH relativeFrom="margin">
                  <wp:align>right</wp:align>
                </wp:positionH>
                <wp:positionV relativeFrom="paragraph">
                  <wp:posOffset>112824</wp:posOffset>
                </wp:positionV>
                <wp:extent cx="6282046" cy="522514"/>
                <wp:effectExtent l="0" t="0" r="24130" b="11430"/>
                <wp:wrapNone/>
                <wp:docPr id="5" name="Round Diagonal Corner Rectangl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6861077-760F-4D38-BD8D-D390EE4390B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2046" cy="522514"/>
                        </a:xfrm>
                        <a:prstGeom prst="round2DiagRect">
                          <a:avLst>
                            <a:gd name="adj1" fmla="val 21930"/>
                            <a:gd name="adj2" fmla="val 0"/>
                          </a:avLst>
                        </a:prstGeom>
                        <a:solidFill>
                          <a:srgbClr val="D1E3F3"/>
                        </a:solidFill>
                        <a:ln w="254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9D0DA" w14:textId="4C6BEBF8" w:rsidR="00EB0DAF" w:rsidRPr="005B2EF9" w:rsidRDefault="0037085C" w:rsidP="00EB0DAF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Στο </w:t>
                            </w:r>
                            <w:r w:rsidR="00642032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Γ</w:t>
                            </w:r>
                            <w:r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ράφημα</w:t>
                            </w:r>
                            <w:r w:rsidR="00642032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11</w:t>
                            </w:r>
                            <w:r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αποτυπώνεται  η </w:t>
                            </w:r>
                            <w:r w:rsidR="0083541B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σταδιακή </w:t>
                            </w:r>
                            <w:r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μείωση των εκκρεμών αδειών</w:t>
                            </w:r>
                            <w:r w:rsidR="00500785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για τη χορήγηση ή ανανέωση αδειών διαμονής</w:t>
                            </w:r>
                            <w:r w:rsidR="00642032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. Σ</w:t>
                            </w:r>
                            <w:r w:rsidR="0083541B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υνολικά από τον Οκτώβριο του 2020 μέχρι τον Μάρτιο του 2021 </w:t>
                            </w:r>
                            <w:r w:rsidR="00642032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η μείωση </w:t>
                            </w:r>
                            <w:r w:rsidR="0083541B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ανέρχεται στο</w:t>
                            </w:r>
                            <w:r w:rsidR="00C476BA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28%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E1397D3" id="Round Diagonal Corner Rectangle 23" o:spid="_x0000_s1026" style="position:absolute;margin-left:443.45pt;margin-top:8.9pt;width:494.65pt;height:41.15pt;z-index:25165825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6282046,5225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" adj="-11796480,,5400" path="m114587,l6282046,r,l6282046,407927v,63285,-51302,114587,-114587,114587l,522514r,l,114587c,51302,51302,,114587,xe" fillcolor="#d1e3f3" strokecolor="#4472c4 [3204]" strokeweight="2pt">
                <v:stroke joinstyle="miter"/>
                <v:formulas/>
                <v:path arrowok="t" o:connecttype="custom" o:connectlocs="114587,0;6282046,0;6282046,0;6282046,407927;6167459,522514;0,522514;0,522514;0,114587;114587,0" o:connectangles="0,0,0,0,0,0,0,0,0" textboxrect="0,0,6282046,522514"/>
                <v:textbox>
                  <w:txbxContent>
                    <w:p w14:paraId="0F59D0DA" w14:textId="4C6BEBF8" w:rsidR="00EB0DAF" w:rsidRPr="005B2EF9" w:rsidRDefault="0037085C" w:rsidP="00EB0DAF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</w:pPr>
                      <w:r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Στο </w:t>
                      </w:r>
                      <w:r w:rsidR="00642032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Γ</w:t>
                      </w:r>
                      <w:r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ράφημα</w:t>
                      </w:r>
                      <w:r w:rsidR="00642032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11</w:t>
                      </w:r>
                      <w:r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αποτυπώνεται  η </w:t>
                      </w:r>
                      <w:r w:rsidR="0083541B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σταδιακή </w:t>
                      </w:r>
                      <w:r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μείωση των εκκρεμών αδειών</w:t>
                      </w:r>
                      <w:r w:rsidR="00500785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για τη χορήγηση ή ανανέωση αδειών διαμονής</w:t>
                      </w:r>
                      <w:r w:rsidR="00642032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. Σ</w:t>
                      </w:r>
                      <w:r w:rsidR="0083541B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υνολικά από τον Οκτώβριο του 2020 μέχρι τον Μάρτιο του 2021 </w:t>
                      </w:r>
                      <w:r w:rsidR="00642032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η μείωση </w:t>
                      </w:r>
                      <w:r w:rsidR="0083541B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ανέρχεται στο</w:t>
                      </w:r>
                      <w:r w:rsidR="00C476BA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28%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9B849A" w14:textId="2506C0B2" w:rsidR="003D66DD" w:rsidRDefault="003D66DD" w:rsidP="00C97401">
      <w:pPr>
        <w:pStyle w:val="aa"/>
        <w:spacing w:after="0"/>
        <w:ind w:left="-142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6026D6B4" w14:textId="07EFDC2A" w:rsidR="00C97401" w:rsidRDefault="00C97401" w:rsidP="00C97401">
      <w:pPr>
        <w:pStyle w:val="aa"/>
        <w:spacing w:after="0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037464BC" w14:textId="5500C4C1" w:rsidR="00C97401" w:rsidRDefault="00C97401" w:rsidP="003D66DD">
      <w:pPr>
        <w:pStyle w:val="aa"/>
        <w:spacing w:after="0"/>
        <w:jc w:val="center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1858243A" w14:textId="6123DA7A" w:rsidR="00E86279" w:rsidRDefault="00E86279" w:rsidP="003D66DD">
      <w:pPr>
        <w:pStyle w:val="aa"/>
        <w:spacing w:after="0"/>
        <w:ind w:left="-851" w:right="-568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62FF3435" w14:textId="295B51A8" w:rsidR="00642032" w:rsidRDefault="007D02D4" w:rsidP="00917536">
      <w:pPr>
        <w:pStyle w:val="aa"/>
        <w:spacing w:after="0"/>
        <w:ind w:left="-284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  <w:r>
        <w:rPr>
          <w:rFonts w:ascii="Calibri" w:eastAsia="Calibri" w:hAnsi="Calibri" w:cs="Calibri"/>
          <w:noProof/>
          <w:color w:val="000000"/>
          <w:kern w:val="0"/>
          <w:sz w:val="22"/>
          <w:szCs w:val="22"/>
          <w:lang w:eastAsia="el-GR" w:bidi="ar-SA"/>
        </w:rPr>
        <w:drawing>
          <wp:inline distT="0" distB="0" distL="0" distR="0" wp14:anchorId="2E41F5C3" wp14:editId="38796C1B">
            <wp:extent cx="7453522" cy="217170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27840" r="7896" b="26942"/>
                    <a:stretch/>
                  </pic:blipFill>
                  <pic:spPr bwMode="auto">
                    <a:xfrm>
                      <a:off x="0" y="0"/>
                      <a:ext cx="7494134" cy="218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E6F4E" w14:textId="77777777" w:rsidR="00947606" w:rsidRDefault="00947606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5220BBB2" w14:textId="28B29450" w:rsidR="00276CAC" w:rsidRPr="008F08E9" w:rsidRDefault="00276CAC">
      <w:pPr>
        <w:spacing w:line="259" w:lineRule="auto"/>
        <w:jc w:val="both"/>
        <w:rPr>
          <w:rFonts w:ascii="Calibri" w:eastAsia="Calibri" w:hAnsi="Calibri" w:cs="Calibri"/>
          <w:sz w:val="22"/>
          <w:szCs w:val="22"/>
          <w:lang w:eastAsia="el-GR" w:bidi="ar-SA"/>
        </w:rPr>
      </w:pPr>
    </w:p>
    <w:p w14:paraId="2B54216A" w14:textId="77777777" w:rsidR="00C476BA" w:rsidRDefault="00C476BA" w:rsidP="00C476BA">
      <w:pPr>
        <w:pStyle w:val="aa"/>
        <w:spacing w:after="0"/>
        <w:ind w:left="142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Γράφημα 12. Κατηγορίες εκκρεμών αιτήσεων αδειών διαμονής, Μάρτιος 2021 - Βλ. Παράρτημα  Πίνακας 9</w:t>
      </w:r>
    </w:p>
    <w:p w14:paraId="5592B36D" w14:textId="77777777" w:rsidR="00C476BA" w:rsidRDefault="00C476BA" w:rsidP="00C476BA">
      <w:pPr>
        <w:pStyle w:val="aa"/>
        <w:spacing w:after="0"/>
        <w:ind w:left="-851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13CB595B" w14:textId="6DFA6A5A" w:rsidR="00276CAC" w:rsidRDefault="00276CAC" w:rsidP="00125923">
      <w:pPr>
        <w:spacing w:line="259" w:lineRule="auto"/>
        <w:ind w:left="-851" w:right="-710"/>
        <w:jc w:val="both"/>
        <w:rPr>
          <w:rFonts w:ascii="Calibri" w:eastAsia="Calibri" w:hAnsi="Calibri" w:cs="Calibri"/>
          <w:noProof/>
          <w:sz w:val="22"/>
          <w:szCs w:val="22"/>
          <w:lang w:eastAsia="el-GR" w:bidi="ar-SA"/>
        </w:rPr>
      </w:pPr>
    </w:p>
    <w:p w14:paraId="5DCDC347" w14:textId="3E8333CA" w:rsidR="00854067" w:rsidRPr="00704B8E" w:rsidRDefault="00854067" w:rsidP="00854067">
      <w:pPr>
        <w:spacing w:line="259" w:lineRule="auto"/>
        <w:ind w:left="-284" w:right="-710"/>
        <w:jc w:val="both"/>
        <w:rPr>
          <w:rFonts w:ascii="Calibri" w:eastAsia="Calibri" w:hAnsi="Calibri" w:cs="Calibri"/>
          <w:noProof/>
          <w:sz w:val="22"/>
          <w:szCs w:val="22"/>
          <w:lang w:eastAsia="el-GR" w:bidi="ar-SA"/>
        </w:rPr>
      </w:pPr>
      <w:r w:rsidRPr="00854067">
        <w:rPr>
          <w:rFonts w:ascii="Calibri" w:eastAsia="Calibri" w:hAnsi="Calibri" w:cs="Calibri"/>
          <w:noProof/>
          <w:sz w:val="22"/>
          <w:szCs w:val="22"/>
          <w:lang w:eastAsia="el-GR" w:bidi="ar-SA"/>
        </w:rPr>
        <w:lastRenderedPageBreak/>
        <w:drawing>
          <wp:inline distT="0" distB="0" distL="0" distR="0" wp14:anchorId="2AC03C35" wp14:editId="6B56FDE8">
            <wp:extent cx="7353300" cy="4058137"/>
            <wp:effectExtent l="0" t="0" r="0" b="0"/>
            <wp:docPr id="41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725" t="2835" r="2861" b="2578"/>
                    <a:stretch/>
                  </pic:blipFill>
                  <pic:spPr bwMode="auto">
                    <a:xfrm>
                      <a:off x="0" y="0"/>
                      <a:ext cx="7361404" cy="406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AAFBA" w14:textId="5B468EE7" w:rsidR="00276CAC" w:rsidRDefault="00125923" w:rsidP="00484D27">
      <w:pPr>
        <w:spacing w:line="259" w:lineRule="auto"/>
        <w:ind w:left="142" w:right="-71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Γράφημα 1</w:t>
      </w:r>
      <w:r w:rsidR="0030377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3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Γεωγραφική κατανομή εκκρεμών αδειών διαμονής, </w:t>
      </w:r>
      <w:r w:rsidR="00854067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Μάρτ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ιος 2021 - Βλ. Παράρτημα  Πίνακας </w:t>
      </w:r>
      <w:r w:rsidR="001F20E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10</w:t>
      </w:r>
    </w:p>
    <w:p w14:paraId="61186F84" w14:textId="6BF08E85" w:rsidR="009B25DC" w:rsidRDefault="009B25DC" w:rsidP="009B25DC">
      <w:pPr>
        <w:pStyle w:val="aa"/>
        <w:spacing w:after="0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6D2F57AE" w14:textId="03EB9F83" w:rsidR="00110994" w:rsidRDefault="009B4A1B" w:rsidP="000C2342">
      <w:pPr>
        <w:pStyle w:val="aa"/>
        <w:spacing w:after="0"/>
        <w:ind w:left="-142"/>
        <w:jc w:val="center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           </w:t>
      </w:r>
    </w:p>
    <w:p w14:paraId="74496A7A" w14:textId="79353A85" w:rsidR="009B4A1B" w:rsidRDefault="00171F24" w:rsidP="00244CDB">
      <w:pPr>
        <w:pStyle w:val="aa"/>
        <w:spacing w:after="0"/>
        <w:ind w:left="-142" w:right="-711"/>
        <w:jc w:val="center"/>
        <w:rPr>
          <w:noProof/>
        </w:rPr>
      </w:pPr>
      <w:r>
        <w:rPr>
          <w:noProof/>
        </w:rPr>
        <w:drawing>
          <wp:inline distT="0" distB="0" distL="0" distR="0" wp14:anchorId="450EB899" wp14:editId="7D5688E1">
            <wp:extent cx="6362700" cy="3684244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9" t="8940" r="11189" b="11762"/>
                    <a:stretch/>
                  </pic:blipFill>
                  <pic:spPr bwMode="auto">
                    <a:xfrm>
                      <a:off x="0" y="0"/>
                      <a:ext cx="6405893" cy="370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5D264" w14:textId="3CE50E48" w:rsidR="0B63C139" w:rsidRDefault="006B525B" w:rsidP="00244CDB">
      <w:pPr>
        <w:pStyle w:val="aa"/>
        <w:spacing w:after="0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Γράφημα 1</w:t>
      </w:r>
      <w:r w:rsidR="0030377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4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731DF8">
        <w:rPr>
          <w:rFonts w:asciiTheme="minorHAnsi" w:hAnsiTheme="minorHAnsi" w:cstheme="minorHAnsi"/>
          <w:b/>
          <w:bCs/>
          <w:color w:val="4472C4" w:themeColor="accent1"/>
          <w:sz w:val="18"/>
        </w:rPr>
        <w:t>Συνολικός αριθμός εκκρεμών αιτήσεων</w:t>
      </w:r>
      <w:r w:rsidR="00731DF8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αδειών διαμονής</w:t>
      </w:r>
      <w:r w:rsidR="00C7147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μόνιμων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επενδυτών</w:t>
      </w:r>
      <w:r w:rsidRPr="006B525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, </w:t>
      </w:r>
      <w:r w:rsidR="009B4A1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Μάρτ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ιος 2021 - Βλ. Παράρτημα  Πίνακας </w:t>
      </w:r>
      <w:r w:rsidR="001F20E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11</w:t>
      </w:r>
    </w:p>
    <w:p w14:paraId="05E29143" w14:textId="60CD0962" w:rsidR="006B525B" w:rsidRDefault="006B525B" w:rsidP="006B525B">
      <w:pPr>
        <w:pStyle w:val="aa"/>
        <w:spacing w:after="0"/>
        <w:jc w:val="center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756FE0A6" w14:textId="77777777" w:rsidR="00E71D7B" w:rsidRDefault="00E71D7B" w:rsidP="00BF790B">
      <w:pPr>
        <w:ind w:left="142"/>
        <w:jc w:val="center"/>
        <w:rPr>
          <w:rFonts w:ascii="Calibri" w:eastAsia="Calibri" w:hAnsi="Calibri" w:cs="Calibri"/>
          <w:bCs/>
          <w:noProof/>
          <w:sz w:val="20"/>
          <w:szCs w:val="44"/>
        </w:rPr>
      </w:pPr>
    </w:p>
    <w:p w14:paraId="00E434CF" w14:textId="77777777" w:rsidR="00E71D7B" w:rsidRDefault="00E71D7B" w:rsidP="00BF790B">
      <w:pPr>
        <w:ind w:left="142"/>
        <w:jc w:val="center"/>
        <w:rPr>
          <w:rFonts w:ascii="Calibri" w:eastAsia="Calibri" w:hAnsi="Calibri" w:cs="Calibri"/>
          <w:bCs/>
          <w:noProof/>
          <w:sz w:val="20"/>
          <w:szCs w:val="44"/>
        </w:rPr>
      </w:pPr>
    </w:p>
    <w:p w14:paraId="7261F994" w14:textId="77777777" w:rsidR="00E71D7B" w:rsidRDefault="00E71D7B" w:rsidP="00BF790B">
      <w:pPr>
        <w:ind w:left="142"/>
        <w:jc w:val="center"/>
        <w:rPr>
          <w:rFonts w:ascii="Calibri" w:eastAsia="Calibri" w:hAnsi="Calibri" w:cs="Calibri"/>
          <w:bCs/>
          <w:noProof/>
          <w:sz w:val="20"/>
          <w:szCs w:val="44"/>
        </w:rPr>
      </w:pPr>
    </w:p>
    <w:p w14:paraId="15E549D5" w14:textId="7660418F" w:rsidR="00E71D7B" w:rsidRDefault="001A793C" w:rsidP="001A793C">
      <w:pPr>
        <w:ind w:left="-284"/>
        <w:rPr>
          <w:rFonts w:ascii="Calibri" w:eastAsia="Calibri" w:hAnsi="Calibri" w:cs="Calibri"/>
          <w:bCs/>
          <w:noProof/>
          <w:sz w:val="20"/>
          <w:szCs w:val="44"/>
        </w:rPr>
      </w:pPr>
      <w:r>
        <w:rPr>
          <w:rFonts w:ascii="Calibri" w:eastAsia="Calibri" w:hAnsi="Calibri" w:cs="Calibri"/>
          <w:bCs/>
          <w:noProof/>
          <w:sz w:val="20"/>
          <w:szCs w:val="44"/>
        </w:rPr>
        <w:lastRenderedPageBreak/>
        <w:drawing>
          <wp:inline distT="0" distB="0" distL="0" distR="0" wp14:anchorId="5F98B3E0" wp14:editId="6B177C8B">
            <wp:extent cx="7472103" cy="4157331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" t="2173" r="2516" b="2785"/>
                    <a:stretch/>
                  </pic:blipFill>
                  <pic:spPr bwMode="auto">
                    <a:xfrm>
                      <a:off x="0" y="0"/>
                      <a:ext cx="7504440" cy="417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AA2D3" w14:textId="77777777" w:rsidR="00E71D7B" w:rsidRDefault="00E71D7B" w:rsidP="00BF790B">
      <w:pPr>
        <w:ind w:left="142"/>
        <w:jc w:val="center"/>
        <w:rPr>
          <w:rFonts w:ascii="Calibri" w:eastAsia="Calibri" w:hAnsi="Calibri" w:cs="Calibri"/>
          <w:bCs/>
          <w:noProof/>
          <w:sz w:val="20"/>
          <w:szCs w:val="44"/>
        </w:rPr>
      </w:pPr>
    </w:p>
    <w:p w14:paraId="022CBB95" w14:textId="77777777" w:rsidR="00E71D7B" w:rsidRDefault="00E71D7B" w:rsidP="00BF790B">
      <w:pPr>
        <w:ind w:left="142"/>
        <w:jc w:val="center"/>
        <w:rPr>
          <w:rFonts w:ascii="Calibri" w:eastAsia="Calibri" w:hAnsi="Calibri" w:cs="Calibri"/>
          <w:bCs/>
          <w:noProof/>
          <w:sz w:val="20"/>
          <w:szCs w:val="44"/>
        </w:rPr>
      </w:pPr>
    </w:p>
    <w:p w14:paraId="2B031768" w14:textId="3A61BC3E" w:rsidR="000451F6" w:rsidRDefault="000451F6" w:rsidP="001A793C">
      <w:pP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Γράφημα 1</w:t>
      </w:r>
      <w:r w:rsidR="0030377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5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Γεωγραφική κατανομή </w:t>
      </w:r>
      <w:r>
        <w:rPr>
          <w:rFonts w:asciiTheme="minorHAnsi" w:hAnsiTheme="minorHAnsi" w:cstheme="minorHAnsi"/>
          <w:b/>
          <w:bCs/>
          <w:color w:val="4472C4" w:themeColor="accent1"/>
          <w:sz w:val="18"/>
        </w:rPr>
        <w:t>εκκρεμών αιτήσεων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αδειών διαμονής</w:t>
      </w:r>
      <w:r w:rsidR="00C7147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μόνιμων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επενδυτών</w:t>
      </w:r>
      <w:r w:rsidRPr="006B525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,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Μάρτιος 2021 - Βλ. Παράρτημα  Πίνακας 12</w:t>
      </w:r>
    </w:p>
    <w:p w14:paraId="6F52E957" w14:textId="13D344CD" w:rsidR="000451F6" w:rsidRPr="000451F6" w:rsidRDefault="000451F6" w:rsidP="000451F6">
      <w:pPr>
        <w:pStyle w:val="aa"/>
        <w:spacing w:after="0"/>
        <w:rPr>
          <w:rFonts w:ascii="Calibri" w:eastAsia="Calibri" w:hAnsi="Calibri" w:cs="Calibri"/>
          <w:bCs/>
          <w:sz w:val="18"/>
          <w:szCs w:val="18"/>
        </w:rPr>
      </w:pPr>
    </w:p>
    <w:p w14:paraId="5FB32E95" w14:textId="1F18EF86" w:rsidR="000451F6" w:rsidRDefault="000451F6" w:rsidP="006B525B">
      <w:pPr>
        <w:jc w:val="center"/>
        <w:rPr>
          <w:rFonts w:ascii="Calibri" w:eastAsia="Calibri" w:hAnsi="Calibri" w:cs="Calibri"/>
          <w:b/>
          <w:bCs/>
          <w:sz w:val="44"/>
          <w:szCs w:val="44"/>
          <w:u w:val="single"/>
        </w:rPr>
      </w:pPr>
    </w:p>
    <w:p w14:paraId="1AA9A041" w14:textId="4F0C139D" w:rsidR="000451F6" w:rsidRDefault="000451F6" w:rsidP="006B525B">
      <w:pPr>
        <w:jc w:val="center"/>
        <w:rPr>
          <w:rFonts w:ascii="Calibri" w:eastAsia="Calibri" w:hAnsi="Calibri" w:cs="Calibri"/>
          <w:b/>
          <w:bCs/>
          <w:sz w:val="44"/>
          <w:szCs w:val="44"/>
          <w:u w:val="single"/>
        </w:rPr>
      </w:pPr>
    </w:p>
    <w:p w14:paraId="1D593A8A" w14:textId="5AEF31FF" w:rsidR="000451F6" w:rsidRDefault="000451F6" w:rsidP="006B525B">
      <w:pPr>
        <w:jc w:val="center"/>
        <w:rPr>
          <w:rFonts w:ascii="Calibri" w:eastAsia="Calibri" w:hAnsi="Calibri" w:cs="Calibri"/>
          <w:b/>
          <w:bCs/>
          <w:sz w:val="44"/>
          <w:szCs w:val="44"/>
          <w:u w:val="single"/>
        </w:rPr>
      </w:pPr>
    </w:p>
    <w:p w14:paraId="255DF874" w14:textId="7279E3AC" w:rsidR="000451F6" w:rsidRDefault="000451F6" w:rsidP="006B525B">
      <w:pPr>
        <w:jc w:val="center"/>
        <w:rPr>
          <w:rFonts w:ascii="Calibri" w:eastAsia="Calibri" w:hAnsi="Calibri" w:cs="Calibri"/>
          <w:b/>
          <w:bCs/>
          <w:sz w:val="44"/>
          <w:szCs w:val="44"/>
          <w:u w:val="single"/>
        </w:rPr>
      </w:pPr>
    </w:p>
    <w:p w14:paraId="49203299" w14:textId="6764FD0C" w:rsidR="000451F6" w:rsidRDefault="000451F6" w:rsidP="006B525B">
      <w:pPr>
        <w:jc w:val="center"/>
        <w:rPr>
          <w:rFonts w:ascii="Calibri" w:eastAsia="Calibri" w:hAnsi="Calibri" w:cs="Calibri"/>
          <w:b/>
          <w:bCs/>
          <w:sz w:val="44"/>
          <w:szCs w:val="44"/>
          <w:u w:val="single"/>
        </w:rPr>
      </w:pPr>
    </w:p>
    <w:p w14:paraId="284CAA5D" w14:textId="344DA120" w:rsidR="000451F6" w:rsidRDefault="000451F6" w:rsidP="006B525B">
      <w:pPr>
        <w:jc w:val="center"/>
        <w:rPr>
          <w:rFonts w:ascii="Calibri" w:eastAsia="Calibri" w:hAnsi="Calibri" w:cs="Calibri"/>
          <w:b/>
          <w:bCs/>
          <w:sz w:val="44"/>
          <w:szCs w:val="44"/>
          <w:u w:val="single"/>
        </w:rPr>
      </w:pPr>
    </w:p>
    <w:p w14:paraId="212B058B" w14:textId="30802F1A" w:rsidR="000451F6" w:rsidRDefault="000451F6" w:rsidP="006B525B">
      <w:pPr>
        <w:jc w:val="center"/>
        <w:rPr>
          <w:rFonts w:ascii="Calibri" w:eastAsia="Calibri" w:hAnsi="Calibri" w:cs="Calibri"/>
          <w:b/>
          <w:bCs/>
          <w:sz w:val="44"/>
          <w:szCs w:val="44"/>
          <w:u w:val="single"/>
        </w:rPr>
      </w:pPr>
    </w:p>
    <w:p w14:paraId="64F69A6F" w14:textId="27A5947E" w:rsidR="001A793C" w:rsidRDefault="002C615E" w:rsidP="000451F6">
      <w:pPr>
        <w:rPr>
          <w:rFonts w:ascii="Calibri" w:eastAsia="Calibri" w:hAnsi="Calibri" w:cs="Calibri"/>
          <w:b/>
          <w:bCs/>
          <w:sz w:val="44"/>
          <w:szCs w:val="44"/>
          <w:u w:val="single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*</w:t>
      </w:r>
      <w:r w:rsidR="00E30349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Όλοι οι πίνακες περιλαμβάνονται στο </w:t>
      </w:r>
      <w:r w:rsidR="00F964F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παράρτημα</w:t>
      </w:r>
      <w:r w:rsidR="00E30349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Β</w:t>
      </w:r>
    </w:p>
    <w:sectPr w:rsidR="001A793C" w:rsidSect="004F74B1">
      <w:footerReference w:type="default" r:id="rId39"/>
      <w:headerReference w:type="first" r:id="rId40"/>
      <w:footerReference w:type="first" r:id="rId41"/>
      <w:pgSz w:w="11906" w:h="16838"/>
      <w:pgMar w:top="851" w:right="1134" w:bottom="1134" w:left="426" w:header="340" w:footer="62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FB2851" w14:textId="77777777" w:rsidR="00BD3F1E" w:rsidRDefault="00BD3F1E"/>
  </w:endnote>
  <w:endnote w:type="continuationSeparator" w:id="0">
    <w:p w14:paraId="1803386C" w14:textId="77777777" w:rsidR="00BD3F1E" w:rsidRDefault="00BD3F1E"/>
  </w:endnote>
  <w:endnote w:type="continuationNotice" w:id="1">
    <w:p w14:paraId="4216BE05" w14:textId="77777777" w:rsidR="00BD3F1E" w:rsidRDefault="00BD3F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Liberation Serif">
    <w:altName w:val="Cambria"/>
    <w:panose1 w:val="020B0604020202020204"/>
    <w:charset w:val="A1"/>
    <w:family w:val="roman"/>
    <w:pitch w:val="variable"/>
    <w:sig w:usb0="E0000AFF" w:usb1="500078FF" w:usb2="00000021" w:usb3="00000000" w:csb0="000001BF" w:csb1="00000000"/>
  </w:font>
  <w:font w:name="NSimSun">
    <w:panose1 w:val="020B0604020202020204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Liberation Sans">
    <w:altName w:val="Calibri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iberation Mono">
    <w:altName w:val="Calibri"/>
    <w:panose1 w:val="020B0604020202020204"/>
    <w:charset w:val="A1"/>
    <w:family w:val="modern"/>
    <w:pitch w:val="fixed"/>
    <w:sig w:usb0="E0000AFF" w:usb1="400078FF" w:usb2="00000001" w:usb3="00000000" w:csb0="000001B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46B4E" w14:textId="254D1685" w:rsidR="006C42C6" w:rsidRDefault="006C42C6">
    <w:pPr>
      <w:pStyle w:val="af4"/>
      <w:pBdr>
        <w:top w:val="single" w:sz="4" w:space="1" w:color="000000"/>
      </w:pBdr>
      <w:tabs>
        <w:tab w:val="right" w:pos="10466"/>
      </w:tabs>
    </w:pPr>
    <w:r>
      <w:rPr>
        <w:rFonts w:ascii="Tahoma" w:hAnsi="Tahoma" w:cs="Tahoma"/>
        <w:sz w:val="20"/>
        <w:szCs w:val="20"/>
      </w:rPr>
      <w:t>Νόμιμη Μετανάστευση Μάρτιος 2021</w:t>
    </w:r>
    <w:r>
      <w:rPr>
        <w:rFonts w:ascii="Tahoma" w:hAnsi="Tahoma" w:cs="Tahoma"/>
        <w:sz w:val="20"/>
        <w:szCs w:val="20"/>
      </w:rPr>
      <w:tab/>
    </w:r>
    <w:r>
      <w:rPr>
        <w:rFonts w:ascii="Tahoma" w:hAnsi="Tahoma" w:cs="Tahoma"/>
        <w:sz w:val="20"/>
        <w:szCs w:val="20"/>
      </w:rPr>
      <w:tab/>
      <w:t xml:space="preserve">Σελ. </w:t>
    </w:r>
    <w:r>
      <w:rPr>
        <w:rFonts w:ascii="Tahoma" w:hAnsi="Tahoma" w:cs="Tahoma"/>
        <w:b/>
        <w:bCs/>
        <w:sz w:val="20"/>
        <w:szCs w:val="20"/>
      </w:rPr>
      <w:fldChar w:fldCharType="begin"/>
    </w:r>
    <w:r>
      <w:rPr>
        <w:rFonts w:ascii="Tahoma" w:hAnsi="Tahoma" w:cs="Tahoma"/>
        <w:b/>
        <w:bCs/>
        <w:sz w:val="20"/>
        <w:szCs w:val="20"/>
      </w:rPr>
      <w:instrText>PAGE</w:instrText>
    </w:r>
    <w:r>
      <w:rPr>
        <w:rFonts w:ascii="Tahoma" w:hAnsi="Tahoma" w:cs="Tahoma"/>
        <w:b/>
        <w:bCs/>
        <w:sz w:val="20"/>
        <w:szCs w:val="20"/>
      </w:rPr>
      <w:fldChar w:fldCharType="separate"/>
    </w:r>
    <w:r>
      <w:rPr>
        <w:rFonts w:ascii="Tahoma" w:hAnsi="Tahoma" w:cs="Tahoma"/>
        <w:b/>
        <w:bCs/>
        <w:noProof/>
        <w:sz w:val="20"/>
        <w:szCs w:val="20"/>
      </w:rPr>
      <w:t>15</w:t>
    </w:r>
    <w:r>
      <w:rPr>
        <w:rFonts w:ascii="Tahoma" w:hAnsi="Tahoma" w:cs="Tahoma"/>
        <w:b/>
        <w:bCs/>
        <w:sz w:val="20"/>
        <w:szCs w:val="20"/>
      </w:rPr>
      <w:fldChar w:fldCharType="end"/>
    </w:r>
    <w:r>
      <w:rPr>
        <w:rFonts w:ascii="Tahoma" w:hAnsi="Tahoma" w:cs="Tahoma"/>
        <w:sz w:val="20"/>
        <w:szCs w:val="20"/>
      </w:rPr>
      <w:t xml:space="preserve"> από </w:t>
    </w:r>
    <w:r>
      <w:rPr>
        <w:rFonts w:ascii="Tahoma" w:hAnsi="Tahoma" w:cs="Tahoma"/>
        <w:b/>
        <w:bCs/>
        <w:sz w:val="20"/>
        <w:szCs w:val="20"/>
      </w:rPr>
      <w:fldChar w:fldCharType="begin"/>
    </w:r>
    <w:r>
      <w:rPr>
        <w:rFonts w:ascii="Tahoma" w:hAnsi="Tahoma" w:cs="Tahoma"/>
        <w:b/>
        <w:bCs/>
        <w:sz w:val="20"/>
        <w:szCs w:val="20"/>
      </w:rPr>
      <w:instrText>NUMPAGES</w:instrText>
    </w:r>
    <w:r>
      <w:rPr>
        <w:rFonts w:ascii="Tahoma" w:hAnsi="Tahoma" w:cs="Tahoma"/>
        <w:b/>
        <w:bCs/>
        <w:sz w:val="20"/>
        <w:szCs w:val="20"/>
      </w:rPr>
      <w:fldChar w:fldCharType="separate"/>
    </w:r>
    <w:r>
      <w:rPr>
        <w:rFonts w:ascii="Tahoma" w:hAnsi="Tahoma" w:cs="Tahoma"/>
        <w:b/>
        <w:bCs/>
        <w:noProof/>
        <w:sz w:val="20"/>
        <w:szCs w:val="20"/>
      </w:rPr>
      <w:t>15</w:t>
    </w:r>
    <w:r>
      <w:rPr>
        <w:rFonts w:ascii="Tahoma" w:hAnsi="Tahoma" w:cs="Tahoma"/>
        <w:b/>
        <w:bCs/>
        <w:sz w:val="20"/>
        <w:szCs w:val="20"/>
      </w:rPr>
      <w:fldChar w:fldCharType="end"/>
    </w:r>
  </w:p>
  <w:p w14:paraId="50895670" w14:textId="77777777" w:rsidR="006C42C6" w:rsidRDefault="006C42C6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4710E" w14:textId="24196137" w:rsidR="006C42C6" w:rsidRDefault="006C42C6">
    <w:pPr>
      <w:pStyle w:val="af4"/>
      <w:pBdr>
        <w:top w:val="single" w:sz="4" w:space="1" w:color="000000"/>
      </w:pBdr>
      <w:tabs>
        <w:tab w:val="right" w:pos="10466"/>
      </w:tabs>
    </w:pPr>
    <w:r>
      <w:rPr>
        <w:rFonts w:ascii="Tahoma" w:hAnsi="Tahoma" w:cs="Tahoma"/>
        <w:sz w:val="20"/>
        <w:szCs w:val="20"/>
      </w:rPr>
      <w:t>Νόμιμη Μετανάστευση  Μάρτιος 2021</w:t>
    </w:r>
    <w:r>
      <w:rPr>
        <w:rFonts w:ascii="Tahoma" w:hAnsi="Tahoma" w:cs="Tahoma"/>
        <w:sz w:val="20"/>
        <w:szCs w:val="20"/>
      </w:rPr>
      <w:tab/>
    </w:r>
    <w:r>
      <w:rPr>
        <w:rFonts w:ascii="Tahoma" w:hAnsi="Tahoma" w:cs="Tahoma"/>
        <w:sz w:val="20"/>
        <w:szCs w:val="20"/>
      </w:rPr>
      <w:tab/>
      <w:t xml:space="preserve">Σελ. </w:t>
    </w:r>
    <w:r>
      <w:rPr>
        <w:rFonts w:ascii="Tahoma" w:hAnsi="Tahoma" w:cs="Tahoma"/>
        <w:b/>
        <w:bCs/>
        <w:sz w:val="20"/>
        <w:szCs w:val="20"/>
      </w:rPr>
      <w:fldChar w:fldCharType="begin"/>
    </w:r>
    <w:r>
      <w:rPr>
        <w:rFonts w:ascii="Tahoma" w:hAnsi="Tahoma" w:cs="Tahoma"/>
        <w:b/>
        <w:bCs/>
        <w:sz w:val="20"/>
        <w:szCs w:val="20"/>
      </w:rPr>
      <w:instrText>PAGE</w:instrText>
    </w:r>
    <w:r>
      <w:rPr>
        <w:rFonts w:ascii="Tahoma" w:hAnsi="Tahoma" w:cs="Tahoma"/>
        <w:b/>
        <w:bCs/>
        <w:sz w:val="20"/>
        <w:szCs w:val="20"/>
      </w:rPr>
      <w:fldChar w:fldCharType="separate"/>
    </w:r>
    <w:r>
      <w:rPr>
        <w:rFonts w:ascii="Tahoma" w:hAnsi="Tahoma" w:cs="Tahoma"/>
        <w:b/>
        <w:bCs/>
        <w:noProof/>
        <w:sz w:val="20"/>
        <w:szCs w:val="20"/>
      </w:rPr>
      <w:t>1</w:t>
    </w:r>
    <w:r>
      <w:rPr>
        <w:rFonts w:ascii="Tahoma" w:hAnsi="Tahoma" w:cs="Tahoma"/>
        <w:b/>
        <w:bCs/>
        <w:sz w:val="20"/>
        <w:szCs w:val="20"/>
      </w:rPr>
      <w:fldChar w:fldCharType="end"/>
    </w:r>
    <w:r>
      <w:rPr>
        <w:rFonts w:ascii="Tahoma" w:hAnsi="Tahoma" w:cs="Tahoma"/>
        <w:sz w:val="20"/>
        <w:szCs w:val="20"/>
      </w:rPr>
      <w:t xml:space="preserve"> από </w:t>
    </w:r>
    <w:r>
      <w:rPr>
        <w:rFonts w:ascii="Tahoma" w:hAnsi="Tahoma" w:cs="Tahoma"/>
        <w:b/>
        <w:bCs/>
        <w:sz w:val="20"/>
        <w:szCs w:val="20"/>
      </w:rPr>
      <w:fldChar w:fldCharType="begin"/>
    </w:r>
    <w:r>
      <w:rPr>
        <w:rFonts w:ascii="Tahoma" w:hAnsi="Tahoma" w:cs="Tahoma"/>
        <w:b/>
        <w:bCs/>
        <w:sz w:val="20"/>
        <w:szCs w:val="20"/>
      </w:rPr>
      <w:instrText>NUMPAGES</w:instrText>
    </w:r>
    <w:r>
      <w:rPr>
        <w:rFonts w:ascii="Tahoma" w:hAnsi="Tahoma" w:cs="Tahoma"/>
        <w:b/>
        <w:bCs/>
        <w:sz w:val="20"/>
        <w:szCs w:val="20"/>
      </w:rPr>
      <w:fldChar w:fldCharType="separate"/>
    </w:r>
    <w:r>
      <w:rPr>
        <w:rFonts w:ascii="Tahoma" w:hAnsi="Tahoma" w:cs="Tahoma"/>
        <w:b/>
        <w:bCs/>
        <w:noProof/>
        <w:sz w:val="20"/>
        <w:szCs w:val="20"/>
      </w:rPr>
      <w:t>15</w:t>
    </w:r>
    <w:r>
      <w:rPr>
        <w:rFonts w:ascii="Tahoma" w:hAnsi="Tahoma" w:cs="Tahoma"/>
        <w:b/>
        <w:bCs/>
        <w:sz w:val="20"/>
        <w:szCs w:val="20"/>
      </w:rPr>
      <w:fldChar w:fldCharType="end"/>
    </w:r>
  </w:p>
  <w:p w14:paraId="4C4CEA3D" w14:textId="77777777" w:rsidR="006C42C6" w:rsidRDefault="006C42C6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F543A5" w14:textId="77777777" w:rsidR="00BD3F1E" w:rsidRDefault="00BD3F1E">
      <w:r>
        <w:separator/>
      </w:r>
    </w:p>
  </w:footnote>
  <w:footnote w:type="continuationSeparator" w:id="0">
    <w:p w14:paraId="2CEE9765" w14:textId="77777777" w:rsidR="00BD3F1E" w:rsidRDefault="00BD3F1E">
      <w:r>
        <w:continuationSeparator/>
      </w:r>
    </w:p>
  </w:footnote>
  <w:footnote w:type="continuationNotice" w:id="1">
    <w:p w14:paraId="3021BDFD" w14:textId="77777777" w:rsidR="00BD3F1E" w:rsidRDefault="00BD3F1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Ind w:w="108" w:type="dxa"/>
      <w:tblLook w:val="0000" w:firstRow="0" w:lastRow="0" w:firstColumn="0" w:lastColumn="0" w:noHBand="0" w:noVBand="0"/>
    </w:tblPr>
    <w:tblGrid>
      <w:gridCol w:w="5894"/>
      <w:gridCol w:w="4452"/>
    </w:tblGrid>
    <w:tr w:rsidR="006C42C6" w14:paraId="301BE0AB" w14:textId="77777777" w:rsidTr="2582A618">
      <w:trPr>
        <w:trHeight w:val="877"/>
      </w:trPr>
      <w:tc>
        <w:tcPr>
          <w:tcW w:w="5489" w:type="dxa"/>
        </w:tcPr>
        <w:p w14:paraId="38C1F859" w14:textId="77777777" w:rsidR="006C42C6" w:rsidRDefault="006C42C6">
          <w:pPr>
            <w:jc w:val="both"/>
          </w:pPr>
          <w:r>
            <w:rPr>
              <w:noProof/>
            </w:rPr>
            <w:drawing>
              <wp:inline distT="0" distB="0" distL="0" distR="0" wp14:anchorId="79346DD5" wp14:editId="5DCF1041">
                <wp:extent cx="3349625" cy="523875"/>
                <wp:effectExtent l="0" t="0" r="0" b="0"/>
                <wp:docPr id="16" name="Εικόνα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3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49625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8" w:type="dxa"/>
        </w:tcPr>
        <w:p w14:paraId="429BBA04" w14:textId="6678D5E7" w:rsidR="006C42C6" w:rsidRDefault="006C42C6">
          <w:pPr>
            <w:jc w:val="right"/>
            <w:rPr>
              <w:rFonts w:ascii="Calibri" w:hAnsi="Calibri" w:cs="Calibri"/>
              <w:b/>
              <w:bCs/>
            </w:rPr>
          </w:pPr>
          <w:r>
            <w:rPr>
              <w:rFonts w:ascii="Calibri" w:hAnsi="Calibri" w:cs="Calibri"/>
              <w:b/>
              <w:bCs/>
            </w:rPr>
            <w:t>Ενημερωτικό Σημείωμα Β</w:t>
          </w:r>
          <w:r w:rsidR="00EC7530">
            <w:rPr>
              <w:rFonts w:ascii="Calibri" w:hAnsi="Calibri" w:cs="Calibri"/>
              <w:b/>
              <w:bCs/>
            </w:rPr>
            <w:t xml:space="preserve"> Μαρτίου 2021</w:t>
          </w:r>
          <w:r>
            <w:rPr>
              <w:rFonts w:ascii="Calibri" w:hAnsi="Calibri" w:cs="Calibri"/>
              <w:b/>
              <w:bCs/>
            </w:rPr>
            <w:t xml:space="preserve"> </w:t>
          </w:r>
        </w:p>
        <w:p w14:paraId="627E8A01" w14:textId="7A22AFC4" w:rsidR="006C42C6" w:rsidRDefault="006C42C6" w:rsidP="00D3486F">
          <w:pPr>
            <w:jc w:val="right"/>
            <w:rPr>
              <w:rFonts w:ascii="Calibri" w:hAnsi="Calibri" w:cs="Calibri"/>
              <w:b/>
              <w:bCs/>
            </w:rPr>
          </w:pPr>
          <w:r>
            <w:rPr>
              <w:rFonts w:ascii="Calibri" w:hAnsi="Calibri" w:cs="Calibri"/>
              <w:b/>
              <w:bCs/>
            </w:rPr>
            <w:t>Νόμιμη Μετανάστευση</w:t>
          </w:r>
        </w:p>
      </w:tc>
    </w:tr>
  </w:tbl>
  <w:p w14:paraId="0C8FE7CE" w14:textId="77777777" w:rsidR="006C42C6" w:rsidRDefault="006C42C6">
    <w:pPr>
      <w:jc w:val="right"/>
      <w:rPr>
        <w:b/>
        <w:bCs/>
      </w:rPr>
    </w:pPr>
    <w:r>
      <w:rPr>
        <w:b/>
        <w:bCs/>
      </w:rPr>
      <w:tab/>
    </w:r>
    <w:r>
      <w:rPr>
        <w:b/>
        <w:bCs/>
      </w:rPr>
      <w:tab/>
    </w:r>
  </w:p>
  <w:p w14:paraId="41004F19" w14:textId="77777777" w:rsidR="006C42C6" w:rsidRDefault="006C42C6">
    <w:pPr>
      <w:pStyle w:val="af3"/>
      <w:tabs>
        <w:tab w:val="clear" w:pos="9360"/>
        <w:tab w:val="left" w:pos="721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50B3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B17ED"/>
    <w:multiLevelType w:val="hybridMultilevel"/>
    <w:tmpl w:val="69DCAC88"/>
    <w:lvl w:ilvl="0" w:tplc="9E106718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371" w:hanging="360"/>
      </w:pPr>
    </w:lvl>
    <w:lvl w:ilvl="2" w:tplc="0408001B" w:tentative="1">
      <w:start w:val="1"/>
      <w:numFmt w:val="lowerRoman"/>
      <w:lvlText w:val="%3."/>
      <w:lvlJc w:val="right"/>
      <w:pPr>
        <w:ind w:left="1091" w:hanging="180"/>
      </w:pPr>
    </w:lvl>
    <w:lvl w:ilvl="3" w:tplc="0408000F" w:tentative="1">
      <w:start w:val="1"/>
      <w:numFmt w:val="decimal"/>
      <w:lvlText w:val="%4."/>
      <w:lvlJc w:val="left"/>
      <w:pPr>
        <w:ind w:left="1811" w:hanging="360"/>
      </w:pPr>
    </w:lvl>
    <w:lvl w:ilvl="4" w:tplc="04080019" w:tentative="1">
      <w:start w:val="1"/>
      <w:numFmt w:val="lowerLetter"/>
      <w:lvlText w:val="%5."/>
      <w:lvlJc w:val="left"/>
      <w:pPr>
        <w:ind w:left="2531" w:hanging="360"/>
      </w:pPr>
    </w:lvl>
    <w:lvl w:ilvl="5" w:tplc="0408001B" w:tentative="1">
      <w:start w:val="1"/>
      <w:numFmt w:val="lowerRoman"/>
      <w:lvlText w:val="%6."/>
      <w:lvlJc w:val="right"/>
      <w:pPr>
        <w:ind w:left="3251" w:hanging="180"/>
      </w:pPr>
    </w:lvl>
    <w:lvl w:ilvl="6" w:tplc="0408000F" w:tentative="1">
      <w:start w:val="1"/>
      <w:numFmt w:val="decimal"/>
      <w:lvlText w:val="%7."/>
      <w:lvlJc w:val="left"/>
      <w:pPr>
        <w:ind w:left="3971" w:hanging="360"/>
      </w:pPr>
    </w:lvl>
    <w:lvl w:ilvl="7" w:tplc="04080019" w:tentative="1">
      <w:start w:val="1"/>
      <w:numFmt w:val="lowerLetter"/>
      <w:lvlText w:val="%8."/>
      <w:lvlJc w:val="left"/>
      <w:pPr>
        <w:ind w:left="4691" w:hanging="360"/>
      </w:pPr>
    </w:lvl>
    <w:lvl w:ilvl="8" w:tplc="0408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 w15:restartNumberingAfterBreak="0">
    <w:nsid w:val="20981A8E"/>
    <w:multiLevelType w:val="hybridMultilevel"/>
    <w:tmpl w:val="9F40CE1A"/>
    <w:lvl w:ilvl="0" w:tplc="ACF2390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371" w:hanging="360"/>
      </w:pPr>
    </w:lvl>
    <w:lvl w:ilvl="2" w:tplc="0408001B" w:tentative="1">
      <w:start w:val="1"/>
      <w:numFmt w:val="lowerRoman"/>
      <w:lvlText w:val="%3."/>
      <w:lvlJc w:val="right"/>
      <w:pPr>
        <w:ind w:left="1091" w:hanging="180"/>
      </w:pPr>
    </w:lvl>
    <w:lvl w:ilvl="3" w:tplc="0408000F" w:tentative="1">
      <w:start w:val="1"/>
      <w:numFmt w:val="decimal"/>
      <w:lvlText w:val="%4."/>
      <w:lvlJc w:val="left"/>
      <w:pPr>
        <w:ind w:left="1811" w:hanging="360"/>
      </w:pPr>
    </w:lvl>
    <w:lvl w:ilvl="4" w:tplc="04080019" w:tentative="1">
      <w:start w:val="1"/>
      <w:numFmt w:val="lowerLetter"/>
      <w:lvlText w:val="%5."/>
      <w:lvlJc w:val="left"/>
      <w:pPr>
        <w:ind w:left="2531" w:hanging="360"/>
      </w:pPr>
    </w:lvl>
    <w:lvl w:ilvl="5" w:tplc="0408001B" w:tentative="1">
      <w:start w:val="1"/>
      <w:numFmt w:val="lowerRoman"/>
      <w:lvlText w:val="%6."/>
      <w:lvlJc w:val="right"/>
      <w:pPr>
        <w:ind w:left="3251" w:hanging="180"/>
      </w:pPr>
    </w:lvl>
    <w:lvl w:ilvl="6" w:tplc="0408000F" w:tentative="1">
      <w:start w:val="1"/>
      <w:numFmt w:val="decimal"/>
      <w:lvlText w:val="%7."/>
      <w:lvlJc w:val="left"/>
      <w:pPr>
        <w:ind w:left="3971" w:hanging="360"/>
      </w:pPr>
    </w:lvl>
    <w:lvl w:ilvl="7" w:tplc="04080019" w:tentative="1">
      <w:start w:val="1"/>
      <w:numFmt w:val="lowerLetter"/>
      <w:lvlText w:val="%8."/>
      <w:lvlJc w:val="left"/>
      <w:pPr>
        <w:ind w:left="4691" w:hanging="360"/>
      </w:pPr>
    </w:lvl>
    <w:lvl w:ilvl="8" w:tplc="0408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2E9F5260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B2D4176"/>
    <w:multiLevelType w:val="multilevel"/>
    <w:tmpl w:val="FC82B252"/>
    <w:lvl w:ilvl="0">
      <w:start w:val="1"/>
      <w:numFmt w:val="bullet"/>
      <w:lvlText w:val=""/>
      <w:lvlJc w:val="left"/>
      <w:pPr>
        <w:ind w:left="0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5" w15:restartNumberingAfterBreak="0">
    <w:nsid w:val="53A82444"/>
    <w:multiLevelType w:val="multilevel"/>
    <w:tmpl w:val="ECDC4D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4BD12B0"/>
    <w:multiLevelType w:val="multilevel"/>
    <w:tmpl w:val="FFFFFFFF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620A61E2"/>
    <w:multiLevelType w:val="hybridMultilevel"/>
    <w:tmpl w:val="8DB49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9C1E22"/>
    <w:multiLevelType w:val="hybridMultilevel"/>
    <w:tmpl w:val="8A485DF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C81287"/>
    <w:multiLevelType w:val="multilevel"/>
    <w:tmpl w:val="030428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B90BE4"/>
    <w:multiLevelType w:val="multilevel"/>
    <w:tmpl w:val="C726928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72380BA3"/>
    <w:multiLevelType w:val="hybridMultilevel"/>
    <w:tmpl w:val="6E5C44E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C04408"/>
    <w:multiLevelType w:val="multilevel"/>
    <w:tmpl w:val="FFFFFFFF"/>
    <w:lvl w:ilvl="0">
      <w:start w:val="1"/>
      <w:numFmt w:val="bullet"/>
      <w:lvlText w:val=""/>
      <w:lvlJc w:val="left"/>
      <w:pPr>
        <w:ind w:left="0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0"/>
  </w:num>
  <w:num w:numId="5">
    <w:abstractNumId w:val="12"/>
  </w:num>
  <w:num w:numId="6">
    <w:abstractNumId w:val="3"/>
  </w:num>
  <w:num w:numId="7">
    <w:abstractNumId w:val="0"/>
  </w:num>
  <w:num w:numId="8">
    <w:abstractNumId w:val="6"/>
  </w:num>
  <w:num w:numId="9">
    <w:abstractNumId w:val="7"/>
  </w:num>
  <w:num w:numId="10">
    <w:abstractNumId w:val="1"/>
  </w:num>
  <w:num w:numId="11">
    <w:abstractNumId w:val="2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04546E7"/>
    <w:rsid w:val="00003F0C"/>
    <w:rsid w:val="000130F0"/>
    <w:rsid w:val="00013103"/>
    <w:rsid w:val="00023A72"/>
    <w:rsid w:val="00026C56"/>
    <w:rsid w:val="000451F6"/>
    <w:rsid w:val="00055627"/>
    <w:rsid w:val="000614DF"/>
    <w:rsid w:val="00061952"/>
    <w:rsid w:val="000639F3"/>
    <w:rsid w:val="000714F5"/>
    <w:rsid w:val="00075D05"/>
    <w:rsid w:val="00080728"/>
    <w:rsid w:val="00096B0A"/>
    <w:rsid w:val="00097956"/>
    <w:rsid w:val="000A01C0"/>
    <w:rsid w:val="000A043C"/>
    <w:rsid w:val="000A1D94"/>
    <w:rsid w:val="000A235E"/>
    <w:rsid w:val="000A5037"/>
    <w:rsid w:val="000B68BA"/>
    <w:rsid w:val="000B69CB"/>
    <w:rsid w:val="000B7F4A"/>
    <w:rsid w:val="000C1935"/>
    <w:rsid w:val="000C2342"/>
    <w:rsid w:val="000F2FFD"/>
    <w:rsid w:val="000F3C48"/>
    <w:rsid w:val="000F5152"/>
    <w:rsid w:val="001034BF"/>
    <w:rsid w:val="00110994"/>
    <w:rsid w:val="00125923"/>
    <w:rsid w:val="001375F2"/>
    <w:rsid w:val="00141ECA"/>
    <w:rsid w:val="00142F69"/>
    <w:rsid w:val="0015172D"/>
    <w:rsid w:val="001517B0"/>
    <w:rsid w:val="00160941"/>
    <w:rsid w:val="00171F24"/>
    <w:rsid w:val="001754BB"/>
    <w:rsid w:val="001804E7"/>
    <w:rsid w:val="001819AD"/>
    <w:rsid w:val="00181CA5"/>
    <w:rsid w:val="00196CA7"/>
    <w:rsid w:val="0019736A"/>
    <w:rsid w:val="001A6051"/>
    <w:rsid w:val="001A793C"/>
    <w:rsid w:val="001B68BB"/>
    <w:rsid w:val="001C3532"/>
    <w:rsid w:val="001C790E"/>
    <w:rsid w:val="001D4122"/>
    <w:rsid w:val="001D4724"/>
    <w:rsid w:val="001F20EC"/>
    <w:rsid w:val="001F2341"/>
    <w:rsid w:val="002059E5"/>
    <w:rsid w:val="0021042F"/>
    <w:rsid w:val="00217131"/>
    <w:rsid w:val="00222B33"/>
    <w:rsid w:val="00226125"/>
    <w:rsid w:val="002414A3"/>
    <w:rsid w:val="00243861"/>
    <w:rsid w:val="00244CDB"/>
    <w:rsid w:val="0024778B"/>
    <w:rsid w:val="00256367"/>
    <w:rsid w:val="002613D8"/>
    <w:rsid w:val="002639FB"/>
    <w:rsid w:val="00272F8D"/>
    <w:rsid w:val="002747F9"/>
    <w:rsid w:val="00276CAC"/>
    <w:rsid w:val="00282E6F"/>
    <w:rsid w:val="00293854"/>
    <w:rsid w:val="00293FD8"/>
    <w:rsid w:val="00295A63"/>
    <w:rsid w:val="002A0C44"/>
    <w:rsid w:val="002A2EE9"/>
    <w:rsid w:val="002C615E"/>
    <w:rsid w:val="002D6FA3"/>
    <w:rsid w:val="002D7639"/>
    <w:rsid w:val="002D7D6D"/>
    <w:rsid w:val="002E1C93"/>
    <w:rsid w:val="002E4D15"/>
    <w:rsid w:val="002E5F73"/>
    <w:rsid w:val="002E7206"/>
    <w:rsid w:val="002F5E0B"/>
    <w:rsid w:val="002F7DD6"/>
    <w:rsid w:val="0030377E"/>
    <w:rsid w:val="00314A79"/>
    <w:rsid w:val="0031708F"/>
    <w:rsid w:val="003177F0"/>
    <w:rsid w:val="0032437B"/>
    <w:rsid w:val="00327065"/>
    <w:rsid w:val="00333E93"/>
    <w:rsid w:val="0034506A"/>
    <w:rsid w:val="00347A11"/>
    <w:rsid w:val="0035438B"/>
    <w:rsid w:val="0036408E"/>
    <w:rsid w:val="0037085C"/>
    <w:rsid w:val="0038765C"/>
    <w:rsid w:val="0039021F"/>
    <w:rsid w:val="003934DA"/>
    <w:rsid w:val="003B6102"/>
    <w:rsid w:val="003C039D"/>
    <w:rsid w:val="003C215C"/>
    <w:rsid w:val="003C5F62"/>
    <w:rsid w:val="003D280B"/>
    <w:rsid w:val="003D3829"/>
    <w:rsid w:val="003D54F0"/>
    <w:rsid w:val="003D66DD"/>
    <w:rsid w:val="003F0CDA"/>
    <w:rsid w:val="0042735C"/>
    <w:rsid w:val="0043366E"/>
    <w:rsid w:val="00435DE1"/>
    <w:rsid w:val="00447F10"/>
    <w:rsid w:val="004542CC"/>
    <w:rsid w:val="004611F2"/>
    <w:rsid w:val="00464A27"/>
    <w:rsid w:val="00467ABE"/>
    <w:rsid w:val="00470A53"/>
    <w:rsid w:val="0048025D"/>
    <w:rsid w:val="00481719"/>
    <w:rsid w:val="00484D27"/>
    <w:rsid w:val="00487F6B"/>
    <w:rsid w:val="00490452"/>
    <w:rsid w:val="004A52E9"/>
    <w:rsid w:val="004C6C2C"/>
    <w:rsid w:val="004D4517"/>
    <w:rsid w:val="004D62E1"/>
    <w:rsid w:val="004D6DF3"/>
    <w:rsid w:val="004E1FBB"/>
    <w:rsid w:val="004F09C3"/>
    <w:rsid w:val="004F74B1"/>
    <w:rsid w:val="00500785"/>
    <w:rsid w:val="00501297"/>
    <w:rsid w:val="00501753"/>
    <w:rsid w:val="005135CE"/>
    <w:rsid w:val="005223C9"/>
    <w:rsid w:val="0052294A"/>
    <w:rsid w:val="00550B12"/>
    <w:rsid w:val="005722D1"/>
    <w:rsid w:val="005735FA"/>
    <w:rsid w:val="005749E9"/>
    <w:rsid w:val="00577645"/>
    <w:rsid w:val="00581294"/>
    <w:rsid w:val="005864F1"/>
    <w:rsid w:val="005930B5"/>
    <w:rsid w:val="005A06CB"/>
    <w:rsid w:val="005A0DFF"/>
    <w:rsid w:val="005B269B"/>
    <w:rsid w:val="005B2EF9"/>
    <w:rsid w:val="005C4201"/>
    <w:rsid w:val="005C5B28"/>
    <w:rsid w:val="005D354C"/>
    <w:rsid w:val="005E0237"/>
    <w:rsid w:val="005E592C"/>
    <w:rsid w:val="005F1415"/>
    <w:rsid w:val="005F7503"/>
    <w:rsid w:val="0060459F"/>
    <w:rsid w:val="00611134"/>
    <w:rsid w:val="00616A6B"/>
    <w:rsid w:val="00620A0F"/>
    <w:rsid w:val="00624DBE"/>
    <w:rsid w:val="0062549E"/>
    <w:rsid w:val="00633E69"/>
    <w:rsid w:val="0063706D"/>
    <w:rsid w:val="00642032"/>
    <w:rsid w:val="0067124E"/>
    <w:rsid w:val="00671B88"/>
    <w:rsid w:val="006759D3"/>
    <w:rsid w:val="00677104"/>
    <w:rsid w:val="00693D02"/>
    <w:rsid w:val="006A35F6"/>
    <w:rsid w:val="006A6D1E"/>
    <w:rsid w:val="006B525B"/>
    <w:rsid w:val="006C037B"/>
    <w:rsid w:val="006C42C6"/>
    <w:rsid w:val="006C55AA"/>
    <w:rsid w:val="006C6851"/>
    <w:rsid w:val="006C75FD"/>
    <w:rsid w:val="006D28E4"/>
    <w:rsid w:val="006D2C16"/>
    <w:rsid w:val="006D484A"/>
    <w:rsid w:val="006E2790"/>
    <w:rsid w:val="006F7A58"/>
    <w:rsid w:val="00704B8E"/>
    <w:rsid w:val="007051C1"/>
    <w:rsid w:val="00707932"/>
    <w:rsid w:val="007149F2"/>
    <w:rsid w:val="00725719"/>
    <w:rsid w:val="007301DA"/>
    <w:rsid w:val="0073199F"/>
    <w:rsid w:val="00731DF8"/>
    <w:rsid w:val="00733064"/>
    <w:rsid w:val="00744793"/>
    <w:rsid w:val="007806C5"/>
    <w:rsid w:val="007868F8"/>
    <w:rsid w:val="007A0DDC"/>
    <w:rsid w:val="007D02D4"/>
    <w:rsid w:val="007D26C8"/>
    <w:rsid w:val="007E394F"/>
    <w:rsid w:val="00800EF0"/>
    <w:rsid w:val="00801A82"/>
    <w:rsid w:val="00803AAB"/>
    <w:rsid w:val="008072E6"/>
    <w:rsid w:val="0081188D"/>
    <w:rsid w:val="0081313B"/>
    <w:rsid w:val="00823324"/>
    <w:rsid w:val="00823A9B"/>
    <w:rsid w:val="00830805"/>
    <w:rsid w:val="0083285A"/>
    <w:rsid w:val="0083541B"/>
    <w:rsid w:val="00854067"/>
    <w:rsid w:val="00870DDC"/>
    <w:rsid w:val="00875C69"/>
    <w:rsid w:val="00883992"/>
    <w:rsid w:val="00885411"/>
    <w:rsid w:val="00890384"/>
    <w:rsid w:val="00891386"/>
    <w:rsid w:val="00894EBA"/>
    <w:rsid w:val="00894F63"/>
    <w:rsid w:val="00897305"/>
    <w:rsid w:val="008B16CB"/>
    <w:rsid w:val="008B6D87"/>
    <w:rsid w:val="008D0B60"/>
    <w:rsid w:val="008D12B5"/>
    <w:rsid w:val="008D2C0F"/>
    <w:rsid w:val="008D482D"/>
    <w:rsid w:val="008F08E9"/>
    <w:rsid w:val="008F6AB2"/>
    <w:rsid w:val="00917536"/>
    <w:rsid w:val="009364F0"/>
    <w:rsid w:val="00947606"/>
    <w:rsid w:val="0096291D"/>
    <w:rsid w:val="00963AAB"/>
    <w:rsid w:val="009A29F4"/>
    <w:rsid w:val="009A5941"/>
    <w:rsid w:val="009B2386"/>
    <w:rsid w:val="009B25DC"/>
    <w:rsid w:val="009B4A1B"/>
    <w:rsid w:val="009C1B2B"/>
    <w:rsid w:val="009C709B"/>
    <w:rsid w:val="009F2DCC"/>
    <w:rsid w:val="00A20606"/>
    <w:rsid w:val="00A37592"/>
    <w:rsid w:val="00A56351"/>
    <w:rsid w:val="00A63FBB"/>
    <w:rsid w:val="00A876C2"/>
    <w:rsid w:val="00AB7B95"/>
    <w:rsid w:val="00AC34ED"/>
    <w:rsid w:val="00AE3BCD"/>
    <w:rsid w:val="00AE5A04"/>
    <w:rsid w:val="00AF17E6"/>
    <w:rsid w:val="00AF18E7"/>
    <w:rsid w:val="00AF205B"/>
    <w:rsid w:val="00AF539E"/>
    <w:rsid w:val="00AF5A39"/>
    <w:rsid w:val="00B31ED2"/>
    <w:rsid w:val="00B423D4"/>
    <w:rsid w:val="00B56144"/>
    <w:rsid w:val="00B6276B"/>
    <w:rsid w:val="00B63F14"/>
    <w:rsid w:val="00B67AB8"/>
    <w:rsid w:val="00B72FA9"/>
    <w:rsid w:val="00B8484B"/>
    <w:rsid w:val="00B851F1"/>
    <w:rsid w:val="00B85817"/>
    <w:rsid w:val="00B94D45"/>
    <w:rsid w:val="00BA061F"/>
    <w:rsid w:val="00BA15E6"/>
    <w:rsid w:val="00BB5442"/>
    <w:rsid w:val="00BB7B12"/>
    <w:rsid w:val="00BC6D5F"/>
    <w:rsid w:val="00BC6E74"/>
    <w:rsid w:val="00BD1E64"/>
    <w:rsid w:val="00BD3F1E"/>
    <w:rsid w:val="00BF04AF"/>
    <w:rsid w:val="00BF790B"/>
    <w:rsid w:val="00C0175E"/>
    <w:rsid w:val="00C0640F"/>
    <w:rsid w:val="00C12581"/>
    <w:rsid w:val="00C12F04"/>
    <w:rsid w:val="00C2775C"/>
    <w:rsid w:val="00C34EA0"/>
    <w:rsid w:val="00C3765F"/>
    <w:rsid w:val="00C418A2"/>
    <w:rsid w:val="00C42DDA"/>
    <w:rsid w:val="00C45DFF"/>
    <w:rsid w:val="00C476BA"/>
    <w:rsid w:val="00C5097D"/>
    <w:rsid w:val="00C532E9"/>
    <w:rsid w:val="00C549CD"/>
    <w:rsid w:val="00C564A4"/>
    <w:rsid w:val="00C57BD8"/>
    <w:rsid w:val="00C60878"/>
    <w:rsid w:val="00C71472"/>
    <w:rsid w:val="00C8174A"/>
    <w:rsid w:val="00C90F7A"/>
    <w:rsid w:val="00C91924"/>
    <w:rsid w:val="00C97401"/>
    <w:rsid w:val="00CA11E4"/>
    <w:rsid w:val="00CA16A6"/>
    <w:rsid w:val="00CA2BC9"/>
    <w:rsid w:val="00CA7E85"/>
    <w:rsid w:val="00CC07E4"/>
    <w:rsid w:val="00CD265F"/>
    <w:rsid w:val="00CD2F77"/>
    <w:rsid w:val="00CD3D1C"/>
    <w:rsid w:val="00CD41BF"/>
    <w:rsid w:val="00CE1991"/>
    <w:rsid w:val="00CE2CBA"/>
    <w:rsid w:val="00D04E26"/>
    <w:rsid w:val="00D05F7F"/>
    <w:rsid w:val="00D064A5"/>
    <w:rsid w:val="00D06C07"/>
    <w:rsid w:val="00D2375F"/>
    <w:rsid w:val="00D2684B"/>
    <w:rsid w:val="00D30F09"/>
    <w:rsid w:val="00D3486F"/>
    <w:rsid w:val="00D432CF"/>
    <w:rsid w:val="00D44E9C"/>
    <w:rsid w:val="00D512EA"/>
    <w:rsid w:val="00D61C58"/>
    <w:rsid w:val="00D621D6"/>
    <w:rsid w:val="00D74242"/>
    <w:rsid w:val="00D76C3F"/>
    <w:rsid w:val="00D80F5E"/>
    <w:rsid w:val="00DA2BE0"/>
    <w:rsid w:val="00DA2D66"/>
    <w:rsid w:val="00DA327D"/>
    <w:rsid w:val="00DA3F59"/>
    <w:rsid w:val="00DC455C"/>
    <w:rsid w:val="00DD180B"/>
    <w:rsid w:val="00DE0784"/>
    <w:rsid w:val="00DE185A"/>
    <w:rsid w:val="00DF0317"/>
    <w:rsid w:val="00E01437"/>
    <w:rsid w:val="00E06501"/>
    <w:rsid w:val="00E1064E"/>
    <w:rsid w:val="00E10EFD"/>
    <w:rsid w:val="00E21FE1"/>
    <w:rsid w:val="00E30349"/>
    <w:rsid w:val="00E312B8"/>
    <w:rsid w:val="00E35351"/>
    <w:rsid w:val="00E60DDE"/>
    <w:rsid w:val="00E679AB"/>
    <w:rsid w:val="00E67A35"/>
    <w:rsid w:val="00E718A7"/>
    <w:rsid w:val="00E71D7B"/>
    <w:rsid w:val="00E84AEF"/>
    <w:rsid w:val="00E85A4A"/>
    <w:rsid w:val="00E86279"/>
    <w:rsid w:val="00E8788A"/>
    <w:rsid w:val="00EA2B5F"/>
    <w:rsid w:val="00EB0DAF"/>
    <w:rsid w:val="00EB281C"/>
    <w:rsid w:val="00EC7115"/>
    <w:rsid w:val="00EC7530"/>
    <w:rsid w:val="00EF3CBC"/>
    <w:rsid w:val="00EF7643"/>
    <w:rsid w:val="00EF7A6E"/>
    <w:rsid w:val="00F08534"/>
    <w:rsid w:val="00F12E4D"/>
    <w:rsid w:val="00F16ADF"/>
    <w:rsid w:val="00F177C6"/>
    <w:rsid w:val="00F229B7"/>
    <w:rsid w:val="00F531B7"/>
    <w:rsid w:val="00F54148"/>
    <w:rsid w:val="00F60E85"/>
    <w:rsid w:val="00F62197"/>
    <w:rsid w:val="00F63730"/>
    <w:rsid w:val="00F65AE8"/>
    <w:rsid w:val="00F66C38"/>
    <w:rsid w:val="00F74D84"/>
    <w:rsid w:val="00F82AB0"/>
    <w:rsid w:val="00F838D9"/>
    <w:rsid w:val="00F964F0"/>
    <w:rsid w:val="00FA5384"/>
    <w:rsid w:val="00FA7CFF"/>
    <w:rsid w:val="00FB03DF"/>
    <w:rsid w:val="00FB0E47"/>
    <w:rsid w:val="00FB19CA"/>
    <w:rsid w:val="00FB586B"/>
    <w:rsid w:val="00FD3576"/>
    <w:rsid w:val="04448762"/>
    <w:rsid w:val="04477ADA"/>
    <w:rsid w:val="0643C2A2"/>
    <w:rsid w:val="06C55B42"/>
    <w:rsid w:val="0760B2D5"/>
    <w:rsid w:val="0821A90C"/>
    <w:rsid w:val="087BD82A"/>
    <w:rsid w:val="0B63C139"/>
    <w:rsid w:val="0EFECF7B"/>
    <w:rsid w:val="0FAF8CB9"/>
    <w:rsid w:val="104546E7"/>
    <w:rsid w:val="10D8FF86"/>
    <w:rsid w:val="155517F5"/>
    <w:rsid w:val="1AE6327A"/>
    <w:rsid w:val="1FF1B1E6"/>
    <w:rsid w:val="203A21B4"/>
    <w:rsid w:val="204C7E37"/>
    <w:rsid w:val="23CC9EC0"/>
    <w:rsid w:val="252FF43D"/>
    <w:rsid w:val="2582A618"/>
    <w:rsid w:val="266922C7"/>
    <w:rsid w:val="284FCE63"/>
    <w:rsid w:val="29967021"/>
    <w:rsid w:val="2AF8E394"/>
    <w:rsid w:val="3316DD99"/>
    <w:rsid w:val="33A5C2AA"/>
    <w:rsid w:val="33C97183"/>
    <w:rsid w:val="35542BB0"/>
    <w:rsid w:val="3704B79F"/>
    <w:rsid w:val="3CA49782"/>
    <w:rsid w:val="3D10BEED"/>
    <w:rsid w:val="3E66CB2E"/>
    <w:rsid w:val="3F38AFD2"/>
    <w:rsid w:val="4523F7C5"/>
    <w:rsid w:val="4938C2D3"/>
    <w:rsid w:val="49C6E289"/>
    <w:rsid w:val="4A535C2A"/>
    <w:rsid w:val="4BBD5D98"/>
    <w:rsid w:val="4D205E89"/>
    <w:rsid w:val="4D88E235"/>
    <w:rsid w:val="4E01FF30"/>
    <w:rsid w:val="561D10CF"/>
    <w:rsid w:val="5F5E030A"/>
    <w:rsid w:val="5F9C3B12"/>
    <w:rsid w:val="694A5A55"/>
    <w:rsid w:val="6CC9122E"/>
    <w:rsid w:val="6D12B14E"/>
    <w:rsid w:val="6E6E9582"/>
    <w:rsid w:val="7154ACAF"/>
    <w:rsid w:val="72BA94C6"/>
    <w:rsid w:val="76B4B892"/>
    <w:rsid w:val="7BB0E33C"/>
    <w:rsid w:val="7E1C9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26B850"/>
  <w15:docId w15:val="{91859747-8EB9-4BAF-80A1-F3BAF4F8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SimSun" w:hAnsi="Liberation Serif" w:cs="Arial"/>
        <w:kern w:val="2"/>
        <w:szCs w:val="24"/>
        <w:lang w:val="el-G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sz w:val="24"/>
    </w:rPr>
  </w:style>
  <w:style w:type="paragraph" w:styleId="1">
    <w:name w:val="heading 1"/>
    <w:basedOn w:val="a"/>
    <w:next w:val="a"/>
    <w:link w:val="1Char"/>
    <w:uiPriority w:val="9"/>
    <w:qFormat/>
    <w:rsid w:val="00DE0784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Σύνδεσμος διαδικτύου"/>
    <w:rPr>
      <w:color w:val="000080"/>
      <w:u w:val="single"/>
    </w:rPr>
  </w:style>
  <w:style w:type="character" w:customStyle="1" w:styleId="a4">
    <w:name w:val="Κουκκίδες"/>
    <w:qFormat/>
    <w:rPr>
      <w:rFonts w:ascii="OpenSymbol" w:eastAsia="OpenSymbol" w:hAnsi="OpenSymbol" w:cs="OpenSymbol"/>
    </w:rPr>
  </w:style>
  <w:style w:type="character" w:customStyle="1" w:styleId="HeaderChar">
    <w:name w:val="Header Char"/>
    <w:basedOn w:val="a0"/>
    <w:qFormat/>
  </w:style>
  <w:style w:type="character" w:customStyle="1" w:styleId="Char">
    <w:name w:val="Υποσέλιδο Char"/>
    <w:basedOn w:val="a0"/>
    <w:qFormat/>
  </w:style>
  <w:style w:type="character" w:customStyle="1" w:styleId="a5">
    <w:name w:val="Αγκίστρωση σημειώσεων τέλους"/>
    <w:rPr>
      <w:vertAlign w:val="superscript"/>
    </w:rPr>
  </w:style>
  <w:style w:type="character" w:customStyle="1" w:styleId="a6">
    <w:name w:val="Χαρακτήρες σημείωσης τέλους"/>
    <w:qFormat/>
  </w:style>
  <w:style w:type="character" w:customStyle="1" w:styleId="a7">
    <w:name w:val="Χαρακτήρες υποσημείωσης"/>
    <w:qFormat/>
  </w:style>
  <w:style w:type="character" w:customStyle="1" w:styleId="a8">
    <w:name w:val="Αγκίστρωση υποσημείωσης"/>
    <w:rPr>
      <w:vertAlign w:val="superscript"/>
    </w:rPr>
  </w:style>
  <w:style w:type="paragraph" w:customStyle="1" w:styleId="a9">
    <w:name w:val="Επικεφαλίδα"/>
    <w:basedOn w:val="a"/>
    <w:next w:val="aa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a"/>
  </w:style>
  <w:style w:type="paragraph" w:styleId="ac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ad">
    <w:name w:val="Ευρετήριο"/>
    <w:basedOn w:val="a"/>
    <w:qFormat/>
    <w:pPr>
      <w:suppressLineNumbers/>
    </w:pPr>
  </w:style>
  <w:style w:type="paragraph" w:customStyle="1" w:styleId="ae">
    <w:name w:val="Περιεχόμενα πίνακα"/>
    <w:basedOn w:val="a"/>
    <w:qFormat/>
    <w:pPr>
      <w:suppressLineNumbers/>
    </w:pPr>
  </w:style>
  <w:style w:type="paragraph" w:customStyle="1" w:styleId="af">
    <w:name w:val="Επικεφαλίδα πίνακα"/>
    <w:basedOn w:val="ae"/>
    <w:qFormat/>
    <w:pPr>
      <w:jc w:val="center"/>
    </w:pPr>
    <w:rPr>
      <w:b/>
      <w:bCs/>
    </w:rPr>
  </w:style>
  <w:style w:type="paragraph" w:customStyle="1" w:styleId="af0">
    <w:name w:val="Προμορφοποιημένο κείμενο"/>
    <w:basedOn w:val="a"/>
    <w:qFormat/>
    <w:rPr>
      <w:rFonts w:ascii="Liberation Mono" w:hAnsi="Liberation Mono" w:cs="Liberation Mono"/>
      <w:sz w:val="20"/>
      <w:szCs w:val="20"/>
    </w:rPr>
  </w:style>
  <w:style w:type="paragraph" w:styleId="af1">
    <w:name w:val="List Paragraph"/>
    <w:basedOn w:val="a"/>
    <w:qFormat/>
    <w:pPr>
      <w:ind w:left="720"/>
      <w:contextualSpacing/>
    </w:pPr>
    <w:rPr>
      <w:rFonts w:cs="Mangal"/>
      <w:szCs w:val="21"/>
    </w:rPr>
  </w:style>
  <w:style w:type="paragraph" w:customStyle="1" w:styleId="af2">
    <w:name w:val="Κεφαλίδα και υποσέλιδο"/>
    <w:basedOn w:val="a"/>
    <w:qFormat/>
  </w:style>
  <w:style w:type="paragraph" w:styleId="af3">
    <w:name w:val="header"/>
    <w:basedOn w:val="a"/>
    <w:pPr>
      <w:tabs>
        <w:tab w:val="center" w:pos="4680"/>
        <w:tab w:val="right" w:pos="9360"/>
      </w:tabs>
    </w:pPr>
  </w:style>
  <w:style w:type="paragraph" w:styleId="af4">
    <w:name w:val="footer"/>
    <w:basedOn w:val="a"/>
    <w:pPr>
      <w:tabs>
        <w:tab w:val="center" w:pos="4680"/>
        <w:tab w:val="right" w:pos="9360"/>
      </w:tabs>
    </w:pPr>
  </w:style>
  <w:style w:type="paragraph" w:styleId="af5">
    <w:name w:val="endnote text"/>
    <w:basedOn w:val="a"/>
    <w:pPr>
      <w:suppressLineNumbers/>
      <w:ind w:left="339" w:hanging="339"/>
    </w:pPr>
    <w:rPr>
      <w:sz w:val="20"/>
      <w:szCs w:val="20"/>
    </w:rPr>
  </w:style>
  <w:style w:type="paragraph" w:styleId="af6">
    <w:name w:val="footnote text"/>
    <w:basedOn w:val="a"/>
    <w:pPr>
      <w:suppressLineNumbers/>
      <w:ind w:left="339" w:hanging="339"/>
    </w:pPr>
    <w:rPr>
      <w:sz w:val="20"/>
      <w:szCs w:val="20"/>
    </w:rPr>
  </w:style>
  <w:style w:type="table" w:styleId="4-1">
    <w:name w:val="Grid Table 4 Accent 1"/>
    <w:basedOn w:val="a1"/>
    <w:uiPriority w:val="49"/>
    <w:rsid w:val="00CC07E4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1Char">
    <w:name w:val="Επικεφαλίδα 1 Char"/>
    <w:basedOn w:val="a0"/>
    <w:link w:val="1"/>
    <w:uiPriority w:val="9"/>
    <w:rsid w:val="00DE0784"/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table" w:styleId="af7">
    <w:name w:val="Table Grid"/>
    <w:basedOn w:val="a1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8">
    <w:name w:val="annotation reference"/>
    <w:basedOn w:val="a0"/>
    <w:uiPriority w:val="99"/>
    <w:semiHidden/>
    <w:unhideWhenUsed/>
    <w:rsid w:val="00295A63"/>
    <w:rPr>
      <w:sz w:val="16"/>
      <w:szCs w:val="16"/>
    </w:rPr>
  </w:style>
  <w:style w:type="paragraph" w:styleId="af9">
    <w:name w:val="annotation text"/>
    <w:basedOn w:val="a"/>
    <w:link w:val="Char0"/>
    <w:uiPriority w:val="99"/>
    <w:semiHidden/>
    <w:unhideWhenUsed/>
    <w:rsid w:val="00295A63"/>
    <w:rPr>
      <w:rFonts w:cs="Mangal"/>
      <w:sz w:val="20"/>
      <w:szCs w:val="18"/>
    </w:rPr>
  </w:style>
  <w:style w:type="character" w:customStyle="1" w:styleId="Char0">
    <w:name w:val="Κείμενο σχολίου Char"/>
    <w:basedOn w:val="a0"/>
    <w:link w:val="af9"/>
    <w:uiPriority w:val="99"/>
    <w:semiHidden/>
    <w:rsid w:val="00295A63"/>
    <w:rPr>
      <w:rFonts w:cs="Mangal"/>
      <w:szCs w:val="18"/>
    </w:rPr>
  </w:style>
  <w:style w:type="paragraph" w:styleId="afa">
    <w:name w:val="annotation subject"/>
    <w:basedOn w:val="af9"/>
    <w:next w:val="af9"/>
    <w:link w:val="Char1"/>
    <w:uiPriority w:val="99"/>
    <w:semiHidden/>
    <w:unhideWhenUsed/>
    <w:rsid w:val="00295A63"/>
    <w:rPr>
      <w:b/>
      <w:bCs/>
    </w:rPr>
  </w:style>
  <w:style w:type="character" w:customStyle="1" w:styleId="Char1">
    <w:name w:val="Θέμα σχολίου Char"/>
    <w:basedOn w:val="Char0"/>
    <w:link w:val="afa"/>
    <w:uiPriority w:val="99"/>
    <w:semiHidden/>
    <w:rsid w:val="00295A63"/>
    <w:rPr>
      <w:rFonts w:cs="Mangal"/>
      <w:b/>
      <w:bCs/>
      <w:szCs w:val="18"/>
    </w:rPr>
  </w:style>
  <w:style w:type="paragraph" w:styleId="afb">
    <w:name w:val="Revision"/>
    <w:hidden/>
    <w:uiPriority w:val="99"/>
    <w:semiHidden/>
    <w:rsid w:val="00256367"/>
    <w:pPr>
      <w:suppressAutoHyphens w:val="0"/>
    </w:pPr>
    <w:rPr>
      <w:rFonts w:cs="Mangal"/>
      <w:sz w:val="24"/>
      <w:szCs w:val="21"/>
    </w:rPr>
  </w:style>
  <w:style w:type="paragraph" w:customStyle="1" w:styleId="xmsobodytext">
    <w:name w:val="x_msobodytext"/>
    <w:basedOn w:val="a"/>
    <w:rsid w:val="00D44E9C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l-GR" w:bidi="ar-SA"/>
    </w:rPr>
  </w:style>
  <w:style w:type="paragraph" w:customStyle="1" w:styleId="xmsonormal">
    <w:name w:val="x_msonormal"/>
    <w:basedOn w:val="a"/>
    <w:rsid w:val="00D44E9C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l-GR" w:bidi="ar-SA"/>
    </w:rPr>
  </w:style>
  <w:style w:type="paragraph" w:styleId="Web">
    <w:name w:val="Normal (Web)"/>
    <w:basedOn w:val="a"/>
    <w:uiPriority w:val="99"/>
    <w:semiHidden/>
    <w:unhideWhenUsed/>
    <w:rsid w:val="00D44E9C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l-G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0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microsoft.com/office/2007/relationships/hdphoto" Target="media/hdphoto4.wdp"/><Relationship Id="rId26" Type="http://schemas.microsoft.com/office/2007/relationships/hdphoto" Target="media/hdphoto8.wdp"/><Relationship Id="rId39" Type="http://schemas.openxmlformats.org/officeDocument/2006/relationships/footer" Target="footer1.xml"/><Relationship Id="rId21" Type="http://schemas.openxmlformats.org/officeDocument/2006/relationships/image" Target="media/image6.png"/><Relationship Id="rId34" Type="http://schemas.openxmlformats.org/officeDocument/2006/relationships/image" Target="media/image13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0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hdphoto" Target="media/hdphoto7.wdp"/><Relationship Id="rId32" Type="http://schemas.openxmlformats.org/officeDocument/2006/relationships/image" Target="media/image12.png"/><Relationship Id="rId37" Type="http://schemas.openxmlformats.org/officeDocument/2006/relationships/image" Target="media/image15.pn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microsoft.com/office/2007/relationships/hdphoto" Target="media/hdphoto9.wdp"/><Relationship Id="rId36" Type="http://schemas.microsoft.com/office/2007/relationships/hdphoto" Target="media/hdphoto12.wdp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microsoft.com/office/2007/relationships/hdphoto" Target="media/hdphoto10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image" Target="media/image14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microsoft.com/office/2007/relationships/hdphoto" Target="media/hdphoto11.wdp"/><Relationship Id="rId38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39c__x03ac__x03c1__x03c4__x03b9__x03bf__x03c2_ xmlns="23b0b3d7-d903-442b-82a2-3ac84eac3a1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741A079AE9C53A42BC780C6B99118746" ma:contentTypeVersion="13" ma:contentTypeDescription="Δημιουργία νέου εγγράφου" ma:contentTypeScope="" ma:versionID="e3589caf36293fa896844446558a08bc">
  <xsd:schema xmlns:xsd="http://www.w3.org/2001/XMLSchema" xmlns:xs="http://www.w3.org/2001/XMLSchema" xmlns:p="http://schemas.microsoft.com/office/2006/metadata/properties" xmlns:ns2="23b0b3d7-d903-442b-82a2-3ac84eac3a15" xmlns:ns3="305453b7-07ad-467e-b202-c2ea2acd0966" targetNamespace="http://schemas.microsoft.com/office/2006/metadata/properties" ma:root="true" ma:fieldsID="75ed7de9b1300e65f4f2e226079aa359" ns2:_="" ns3:_="">
    <xsd:import namespace="23b0b3d7-d903-442b-82a2-3ac84eac3a15"/>
    <xsd:import namespace="305453b7-07ad-467e-b202-c2ea2acd09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_x039c__x03ac__x03c1__x03c4__x03b9__x03bf__x03c2_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b0b3d7-d903-442b-82a2-3ac84eac3a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x039c__x03ac__x03c1__x03c4__x03b9__x03bf__x03c2_" ma:index="18" nillable="true" ma:displayName="Μάρτιος" ma:format="Dropdown" ma:internalName="_x039c__x03ac__x03c1__x03c4__x03b9__x03bf__x03c2_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453b7-07ad-467e-b202-c2ea2acd096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7276D3-2861-4015-A4FD-E6765F80407D}">
  <ds:schemaRefs>
    <ds:schemaRef ds:uri="http://schemas.microsoft.com/office/2006/metadata/properties"/>
    <ds:schemaRef ds:uri="http://schemas.microsoft.com/office/infopath/2007/PartnerControls"/>
    <ds:schemaRef ds:uri="23b0b3d7-d903-442b-82a2-3ac84eac3a15"/>
  </ds:schemaRefs>
</ds:datastoreItem>
</file>

<file path=customXml/itemProps2.xml><?xml version="1.0" encoding="utf-8"?>
<ds:datastoreItem xmlns:ds="http://schemas.openxmlformats.org/officeDocument/2006/customXml" ds:itemID="{6680951E-6F69-4860-82DB-DAAFA888DA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48C3AF-08AF-4BA1-A496-E221907D5D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b0b3d7-d903-442b-82a2-3ac84eac3a15"/>
    <ds:schemaRef ds:uri="305453b7-07ad-467e-b202-c2ea2acd0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64CBDC-9955-6746-82FC-086669881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418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Ελένη Νταλάκα</dc:creator>
  <cp:keywords/>
  <dc:description/>
  <cp:lastModifiedBy>Irene Anagn</cp:lastModifiedBy>
  <cp:revision>2</cp:revision>
  <cp:lastPrinted>2021-04-16T08:51:00Z</cp:lastPrinted>
  <dcterms:created xsi:type="dcterms:W3CDTF">2021-04-16T12:51:00Z</dcterms:created>
  <dcterms:modified xsi:type="dcterms:W3CDTF">2021-04-16T12:51:00Z</dcterms:modified>
  <dc:language>el-GR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0x010100741A079AE9C53A42BC780C6B99118746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